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0DF81641" w:rsidR="001E3E65" w:rsidRPr="00B25739" w:rsidRDefault="00264F05"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w:t>
      </w:r>
      <w:r w:rsidR="00913270">
        <w:rPr>
          <w:rFonts w:eastAsia="맑은 고딕" w:cs="Arial"/>
          <w:b/>
          <w:noProof/>
          <w:color w:val="000000"/>
          <w:sz w:val="24"/>
          <w:lang w:eastAsia="ko-KR"/>
        </w:rPr>
        <w:t>3</w:t>
      </w:r>
      <w:r w:rsidR="000218A4">
        <w:rPr>
          <w:rFonts w:eastAsia="맑은 고딕" w:cs="Arial"/>
          <w:b/>
          <w:noProof/>
          <w:color w:val="000000"/>
          <w:sz w:val="24"/>
          <w:lang w:eastAsia="ko-KR"/>
        </w:rPr>
        <w:t>-</w:t>
      </w:r>
      <w:r w:rsidR="000218A4">
        <w:rPr>
          <w:rFonts w:eastAsia="맑은 고딕" w:cs="Arial" w:hint="eastAsia"/>
          <w:b/>
          <w:noProof/>
          <w:color w:val="000000"/>
          <w:sz w:val="24"/>
          <w:lang w:eastAsia="ko-KR"/>
        </w:rPr>
        <w:t>bis-e</w:t>
      </w:r>
      <w:r w:rsidR="001E3E65" w:rsidRPr="00CB2509">
        <w:rPr>
          <w:rFonts w:eastAsia="맑은 고딕" w:cs="Arial"/>
          <w:b/>
          <w:noProof/>
          <w:color w:val="000000"/>
          <w:sz w:val="24"/>
          <w:lang w:eastAsia="ko-KR"/>
        </w:rPr>
        <w:tab/>
      </w:r>
      <w:r w:rsidR="00387D8F" w:rsidRPr="00387D8F">
        <w:rPr>
          <w:rFonts w:eastAsia="맑은 고딕" w:cs="Arial"/>
          <w:b/>
          <w:i/>
          <w:noProof/>
          <w:color w:val="000000"/>
          <w:sz w:val="24"/>
          <w:szCs w:val="32"/>
          <w:lang w:eastAsia="ko-KR"/>
        </w:rPr>
        <w:t>R2-2104256</w:t>
      </w:r>
    </w:p>
    <w:p w14:paraId="6AD66C79" w14:textId="2BE33F68" w:rsidR="001E3E65" w:rsidRPr="00CB2509" w:rsidRDefault="000218A4" w:rsidP="001E3E65">
      <w:pPr>
        <w:pStyle w:val="CRCoverPage"/>
        <w:tabs>
          <w:tab w:val="right" w:pos="9639"/>
        </w:tabs>
        <w:spacing w:after="0"/>
        <w:rPr>
          <w:rFonts w:eastAsia="맑은 고딕" w:cs="Arial"/>
          <w:b/>
          <w:noProof/>
          <w:color w:val="000000"/>
          <w:sz w:val="24"/>
          <w:vertAlign w:val="superscript"/>
          <w:lang w:eastAsia="ko-KR"/>
        </w:rPr>
      </w:pPr>
      <w:r>
        <w:rPr>
          <w:b/>
          <w:noProof/>
          <w:sz w:val="24"/>
        </w:rPr>
        <w:t>Electronics Meeting</w:t>
      </w:r>
      <w:r w:rsidR="001E3E65" w:rsidRPr="009B4DA9">
        <w:rPr>
          <w:b/>
          <w:noProof/>
          <w:sz w:val="24"/>
        </w:rPr>
        <w:t xml:space="preserve">, </w:t>
      </w:r>
      <w:r>
        <w:rPr>
          <w:b/>
          <w:noProof/>
          <w:sz w:val="24"/>
        </w:rPr>
        <w:t>April 12</w:t>
      </w:r>
      <w:r w:rsidR="00264F05">
        <w:rPr>
          <w:rFonts w:eastAsia="SimSun" w:cs="Arial"/>
          <w:b/>
          <w:sz w:val="24"/>
          <w:lang w:val="de-DE" w:eastAsia="zh-CN"/>
        </w:rPr>
        <w:t xml:space="preserve"> </w:t>
      </w:r>
      <w:r w:rsidR="00264F05" w:rsidRPr="001065F9">
        <w:rPr>
          <w:rFonts w:eastAsia="SimSun" w:cs="Arial"/>
          <w:b/>
          <w:sz w:val="24"/>
          <w:lang w:val="de-DE" w:eastAsia="zh-CN"/>
        </w:rPr>
        <w:t xml:space="preserve">– </w:t>
      </w:r>
      <w:r>
        <w:rPr>
          <w:rFonts w:eastAsia="SimSun" w:cs="Arial"/>
          <w:b/>
          <w:sz w:val="24"/>
          <w:lang w:val="de-DE" w:eastAsia="zh-CN"/>
        </w:rPr>
        <w:t>20</w:t>
      </w:r>
      <w:r w:rsidR="00285C20">
        <w:rPr>
          <w:rFonts w:eastAsia="SimSun" w:cs="Arial"/>
          <w:b/>
          <w:sz w:val="24"/>
          <w:lang w:val="de-DE" w:eastAsia="zh-CN"/>
        </w:rPr>
        <w:t xml:space="preserve">, </w:t>
      </w:r>
      <w:r w:rsidR="00264F05" w:rsidRPr="001065F9">
        <w:rPr>
          <w:rFonts w:eastAsia="SimSun" w:cs="Arial"/>
          <w:b/>
          <w:sz w:val="24"/>
          <w:lang w:val="de-DE" w:eastAsia="zh-CN"/>
        </w:rPr>
        <w:t>202</w:t>
      </w:r>
      <w:r w:rsidR="00913270">
        <w:rPr>
          <w:rFonts w:eastAsia="SimSun" w:cs="Arial"/>
          <w:b/>
          <w:sz w:val="24"/>
          <w:lang w:val="de-DE" w:eastAsia="zh-CN"/>
        </w:rPr>
        <w:t>1</w:t>
      </w:r>
      <w:r w:rsidR="001E3E65"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B5B824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9B3BAE">
        <w:rPr>
          <w:rFonts w:ascii="Arial" w:hAnsi="Arial" w:cs="Arial"/>
          <w:b/>
          <w:noProof/>
          <w:sz w:val="28"/>
          <w:szCs w:val="28"/>
          <w:lang w:val="en-US"/>
        </w:rPr>
        <w:t>15</w:t>
      </w:r>
      <w:r w:rsidR="00FF04F9">
        <w:rPr>
          <w:rFonts w:ascii="Arial" w:hAnsi="Arial" w:cs="Arial"/>
          <w:b/>
          <w:noProof/>
          <w:sz w:val="28"/>
          <w:szCs w:val="28"/>
          <w:lang w:val="en-US"/>
        </w:rPr>
        <w:t>.2</w:t>
      </w:r>
      <w:r w:rsidR="00E32DE3">
        <w:rPr>
          <w:rFonts w:ascii="Arial" w:hAnsi="Arial" w:cs="Arial"/>
          <w:b/>
          <w:noProof/>
          <w:sz w:val="28"/>
          <w:szCs w:val="28"/>
          <w:lang w:val="en-US"/>
        </w:rPr>
        <w:t xml:space="preserve">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0F489B05"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E32DE3">
        <w:rPr>
          <w:rFonts w:ascii="Arial" w:hAnsi="Arial" w:cs="Arial"/>
          <w:b/>
          <w:noProof/>
          <w:sz w:val="28"/>
          <w:szCs w:val="28"/>
          <w:lang w:val="en-US"/>
        </w:rPr>
        <w:t xml:space="preserve">: </w:t>
      </w:r>
      <w:r w:rsidR="00302151">
        <w:rPr>
          <w:rFonts w:ascii="Arial" w:hAnsi="Arial" w:cs="Arial"/>
          <w:b/>
          <w:noProof/>
          <w:sz w:val="28"/>
          <w:szCs w:val="28"/>
          <w:lang w:val="en-US"/>
        </w:rPr>
        <w:t>Consi</w:t>
      </w:r>
      <w:r w:rsidR="00F077E2">
        <w:rPr>
          <w:rFonts w:ascii="Arial" w:hAnsi="Arial" w:cs="Arial"/>
          <w:b/>
          <w:noProof/>
          <w:sz w:val="28"/>
          <w:szCs w:val="28"/>
          <w:lang w:val="en-US"/>
        </w:rPr>
        <w:t>d</w:t>
      </w:r>
      <w:r w:rsidR="00302151">
        <w:rPr>
          <w:rFonts w:ascii="Arial" w:hAnsi="Arial" w:cs="Arial"/>
          <w:b/>
          <w:noProof/>
          <w:sz w:val="28"/>
          <w:szCs w:val="28"/>
          <w:lang w:val="en-US"/>
        </w:rPr>
        <w:t>eration on sidelink DRX determi</w:t>
      </w:r>
      <w:r w:rsidR="0028614D">
        <w:rPr>
          <w:rFonts w:ascii="Arial" w:hAnsi="Arial" w:cs="Arial"/>
          <w:b/>
          <w:noProof/>
          <w:sz w:val="28"/>
          <w:szCs w:val="28"/>
          <w:lang w:val="en-US"/>
        </w:rPr>
        <w:t>n</w:t>
      </w:r>
      <w:r w:rsidR="00302151">
        <w:rPr>
          <w:rFonts w:ascii="Arial" w:hAnsi="Arial" w:cs="Arial"/>
          <w:b/>
          <w:noProof/>
          <w:sz w:val="28"/>
          <w:szCs w:val="28"/>
          <w:lang w:val="en-US"/>
        </w:rPr>
        <w:t>ation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975CA17" w:rsidR="00F21060" w:rsidRPr="00703707"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00F21060" w:rsidRPr="00703707">
        <w:rPr>
          <w:rFonts w:hint="eastAsia"/>
          <w:szCs w:val="36"/>
          <w:lang w:val="en-US" w:eastAsia="ko-KR"/>
        </w:rPr>
        <w:t>Introduction</w:t>
      </w:r>
    </w:p>
    <w:p w14:paraId="1AEDBB0D" w14:textId="55989F8A" w:rsidR="00F20F47" w:rsidRPr="00001D78" w:rsidRDefault="00F20F47" w:rsidP="00987470">
      <w:pPr>
        <w:rPr>
          <w:lang w:val="en-US" w:eastAsia="ko-KR"/>
        </w:rPr>
      </w:pPr>
      <w:r w:rsidRPr="00F20F47">
        <w:rPr>
          <w:lang w:val="en-US" w:eastAsia="ko-KR"/>
        </w:rPr>
        <w:t xml:space="preserve">RAN2 had an email discussion in [1] to figure out who decide </w:t>
      </w:r>
      <w:proofErr w:type="spellStart"/>
      <w:r w:rsidRPr="00F20F47">
        <w:rPr>
          <w:lang w:val="en-US" w:eastAsia="ko-KR"/>
        </w:rPr>
        <w:t>sidelink</w:t>
      </w:r>
      <w:proofErr w:type="spellEnd"/>
      <w:r w:rsidRPr="00F20F47">
        <w:rPr>
          <w:lang w:val="en-US" w:eastAsia="ko-KR"/>
        </w:rPr>
        <w:t xml:space="preserve"> DRX configurations is configured in NR SL unicast. There is not clear how to determine SL DRX configuration wh</w:t>
      </w:r>
      <w:r>
        <w:rPr>
          <w:lang w:val="en-US" w:eastAsia="ko-KR"/>
        </w:rPr>
        <w:t xml:space="preserve">ile UE is in RRC_CONNECTD. This </w:t>
      </w:r>
      <w:r w:rsidRPr="00F20F47">
        <w:rPr>
          <w:lang w:val="en-US" w:eastAsia="ko-KR"/>
        </w:rPr>
        <w:t>contribution provides discussions on this issue.</w:t>
      </w:r>
    </w:p>
    <w:p w14:paraId="3C07EBDB" w14:textId="77777777" w:rsidR="007F2482" w:rsidRPr="00703707"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438BEC16" w14:textId="586FA8AC" w:rsidR="00DE4EDB" w:rsidRDefault="00DE4EDB"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 xml:space="preserve">2.1 </w:t>
      </w:r>
      <w:r w:rsidR="00327C1B">
        <w:rPr>
          <w:rFonts w:eastAsia="맑은 고딕"/>
          <w:sz w:val="28"/>
          <w:szCs w:val="28"/>
          <w:lang w:eastAsia="ko-KR"/>
        </w:rPr>
        <w:t xml:space="preserve">Determination of SL DRX </w:t>
      </w:r>
    </w:p>
    <w:p w14:paraId="3EDD426F" w14:textId="2AE9CA6C" w:rsidR="00001D78" w:rsidRDefault="00001D78" w:rsidP="00001D78">
      <w:pPr>
        <w:jc w:val="both"/>
        <w:rPr>
          <w:lang w:eastAsia="ko-KR"/>
        </w:rPr>
      </w:pPr>
      <w:r>
        <w:rPr>
          <w:lang w:eastAsia="ko-KR"/>
        </w:rPr>
        <w:t>First of all, we would like to investigate which entity will decide and provide aligned SL DRX configuration. We can assume that UE is TX UE and Peer UE is RX UE. Both TX UE and RX UE can establish with its serving network.</w:t>
      </w:r>
    </w:p>
    <w:p w14:paraId="7FA3365F" w14:textId="77777777" w:rsidR="00001D78" w:rsidRPr="00001D78" w:rsidRDefault="00001D78" w:rsidP="00001D78">
      <w:pPr>
        <w:rPr>
          <w:lang w:eastAsia="ko-KR"/>
        </w:rPr>
      </w:pPr>
    </w:p>
    <w:p w14:paraId="27030BCA" w14:textId="15F48936" w:rsidR="00413FBA" w:rsidRDefault="00CB636B" w:rsidP="00413FBA">
      <w:pPr>
        <w:keepNext/>
        <w:jc w:val="center"/>
      </w:pPr>
      <w:r>
        <w:object w:dxaOrig="12121" w:dyaOrig="3912" w14:anchorId="59341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5pt;height:118.3pt" o:ole="">
            <v:imagedata r:id="rId8" o:title=""/>
          </v:shape>
          <o:OLEObject Type="Embed" ProgID="Visio.Drawing.15" ShapeID="_x0000_i1025" DrawAspect="Content" ObjectID="_1678880137" r:id="rId9"/>
        </w:object>
      </w:r>
    </w:p>
    <w:p w14:paraId="578C0D82" w14:textId="31EA5479" w:rsidR="00413FBA" w:rsidRPr="00413FBA" w:rsidRDefault="00413FBA" w:rsidP="00413FBA">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9C2AAE">
        <w:t>S</w:t>
      </w:r>
      <w:r>
        <w:t>cenario</w:t>
      </w:r>
      <w:r w:rsidR="00EC242E">
        <w:t xml:space="preserve"> assumption</w:t>
      </w:r>
    </w:p>
    <w:p w14:paraId="225D0D59" w14:textId="0184A3CC" w:rsidR="00EC242E" w:rsidRPr="00EC242E" w:rsidRDefault="00EC242E" w:rsidP="00EC242E">
      <w:pPr>
        <w:jc w:val="both"/>
        <w:rPr>
          <w:rFonts w:ascii="Arial" w:hAnsi="Arial" w:cs="Arial"/>
          <w:sz w:val="24"/>
          <w:lang w:eastAsia="ko-KR"/>
        </w:rPr>
      </w:pPr>
      <w:r>
        <w:rPr>
          <w:rFonts w:ascii="Arial" w:hAnsi="Arial" w:cs="Arial"/>
          <w:sz w:val="24"/>
          <w:lang w:eastAsia="ko-KR"/>
        </w:rPr>
        <w:t xml:space="preserve">2.1.1. </w:t>
      </w:r>
      <w:r>
        <w:rPr>
          <w:rFonts w:ascii="Arial" w:hAnsi="Arial" w:cs="Arial" w:hint="eastAsia"/>
          <w:sz w:val="24"/>
          <w:lang w:eastAsia="ko-KR"/>
        </w:rPr>
        <w:t>T</w:t>
      </w:r>
      <w:r>
        <w:rPr>
          <w:rFonts w:ascii="Arial" w:hAnsi="Arial" w:cs="Arial"/>
          <w:sz w:val="24"/>
          <w:lang w:eastAsia="ko-KR"/>
        </w:rPr>
        <w:t>X centric</w:t>
      </w:r>
    </w:p>
    <w:p w14:paraId="493442CB" w14:textId="13773F1D" w:rsidR="00EC242E" w:rsidRDefault="00EC242E" w:rsidP="00C77053">
      <w:pPr>
        <w:pStyle w:val="ac"/>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TX-centric: possible entity for </w:t>
      </w:r>
      <w:r w:rsidR="00DC58E7">
        <w:t xml:space="preserve">RX UE’s </w:t>
      </w:r>
      <w:r>
        <w:t>SL DRX determination</w:t>
      </w:r>
    </w:p>
    <w:tbl>
      <w:tblPr>
        <w:tblStyle w:val="af4"/>
        <w:tblW w:w="0" w:type="auto"/>
        <w:tblLook w:val="04A0" w:firstRow="1" w:lastRow="0" w:firstColumn="1" w:lastColumn="0" w:noHBand="0" w:noVBand="1"/>
      </w:tblPr>
      <w:tblGrid>
        <w:gridCol w:w="915"/>
        <w:gridCol w:w="1494"/>
        <w:gridCol w:w="1494"/>
        <w:gridCol w:w="1245"/>
        <w:gridCol w:w="1334"/>
        <w:gridCol w:w="1333"/>
        <w:gridCol w:w="1336"/>
      </w:tblGrid>
      <w:tr w:rsidR="00EC242E" w14:paraId="52378B78" w14:textId="77777777" w:rsidTr="00631916">
        <w:trPr>
          <w:trHeight w:val="352"/>
        </w:trPr>
        <w:tc>
          <w:tcPr>
            <w:tcW w:w="915" w:type="dxa"/>
          </w:tcPr>
          <w:p w14:paraId="66D5E400" w14:textId="77777777" w:rsidR="00EC242E" w:rsidRDefault="00EC242E" w:rsidP="00C77053">
            <w:pPr>
              <w:jc w:val="center"/>
              <w:rPr>
                <w:b/>
                <w:lang w:eastAsia="ko-KR"/>
              </w:rPr>
            </w:pPr>
          </w:p>
        </w:tc>
        <w:tc>
          <w:tcPr>
            <w:tcW w:w="2988" w:type="dxa"/>
            <w:gridSpan w:val="2"/>
          </w:tcPr>
          <w:p w14:paraId="3698B795" w14:textId="77777777" w:rsidR="00EC242E" w:rsidRDefault="00EC242E" w:rsidP="00C77053">
            <w:pPr>
              <w:jc w:val="center"/>
              <w:rPr>
                <w:b/>
                <w:lang w:eastAsia="ko-KR"/>
              </w:rPr>
            </w:pPr>
            <w:r>
              <w:rPr>
                <w:rFonts w:hint="eastAsia"/>
                <w:b/>
                <w:lang w:eastAsia="ko-KR"/>
              </w:rPr>
              <w:t>RRC state</w:t>
            </w:r>
          </w:p>
        </w:tc>
        <w:tc>
          <w:tcPr>
            <w:tcW w:w="5248" w:type="dxa"/>
            <w:gridSpan w:val="4"/>
          </w:tcPr>
          <w:p w14:paraId="1BC791F8" w14:textId="6829ABBE" w:rsidR="00EC242E" w:rsidRDefault="00DC58E7" w:rsidP="00C77053">
            <w:pPr>
              <w:jc w:val="center"/>
              <w:rPr>
                <w:b/>
                <w:lang w:eastAsia="ko-KR"/>
              </w:rPr>
            </w:pPr>
            <w:r>
              <w:rPr>
                <w:rFonts w:hint="eastAsia"/>
                <w:b/>
                <w:lang w:eastAsia="ko-KR"/>
              </w:rPr>
              <w:t>RX UE</w:t>
            </w:r>
            <w:r>
              <w:rPr>
                <w:b/>
                <w:lang w:eastAsia="ko-KR"/>
              </w:rPr>
              <w:t>’s SL DRX</w:t>
            </w:r>
            <w:r w:rsidR="00EC242E">
              <w:rPr>
                <w:rFonts w:hint="eastAsia"/>
                <w:b/>
                <w:lang w:eastAsia="ko-KR"/>
              </w:rPr>
              <w:t xml:space="preserve"> determination</w:t>
            </w:r>
            <w:r>
              <w:rPr>
                <w:b/>
                <w:lang w:eastAsia="ko-KR"/>
              </w:rPr>
              <w:t xml:space="preserve"> (TX UE -&gt; RX UE)</w:t>
            </w:r>
          </w:p>
        </w:tc>
      </w:tr>
      <w:tr w:rsidR="00EC242E" w14:paraId="7F00DFD1" w14:textId="77777777" w:rsidTr="00B8446A">
        <w:trPr>
          <w:trHeight w:val="561"/>
        </w:trPr>
        <w:tc>
          <w:tcPr>
            <w:tcW w:w="915" w:type="dxa"/>
            <w:shd w:val="clear" w:color="auto" w:fill="D9D9D9" w:themeFill="background1" w:themeFillShade="D9"/>
          </w:tcPr>
          <w:p w14:paraId="37EE5329" w14:textId="77777777" w:rsidR="00EC242E" w:rsidRPr="00280DD7" w:rsidRDefault="00EC242E" w:rsidP="00C77053">
            <w:pPr>
              <w:jc w:val="center"/>
              <w:rPr>
                <w:b/>
                <w:sz w:val="16"/>
                <w:lang w:eastAsia="ko-KR"/>
              </w:rPr>
            </w:pPr>
          </w:p>
        </w:tc>
        <w:tc>
          <w:tcPr>
            <w:tcW w:w="1494" w:type="dxa"/>
            <w:shd w:val="clear" w:color="auto" w:fill="D9D9D9" w:themeFill="background1" w:themeFillShade="D9"/>
          </w:tcPr>
          <w:p w14:paraId="4CF91A32" w14:textId="77777777" w:rsidR="00EC242E" w:rsidRPr="00B8446A" w:rsidRDefault="00EC242E" w:rsidP="00C77053">
            <w:pPr>
              <w:jc w:val="center"/>
              <w:rPr>
                <w:b/>
                <w:sz w:val="18"/>
                <w:lang w:eastAsia="ko-KR"/>
              </w:rPr>
            </w:pPr>
            <w:r w:rsidRPr="00B8446A">
              <w:rPr>
                <w:rFonts w:hint="eastAsia"/>
                <w:b/>
                <w:sz w:val="18"/>
                <w:lang w:eastAsia="ko-KR"/>
              </w:rPr>
              <w:t>TX UE</w:t>
            </w:r>
          </w:p>
        </w:tc>
        <w:tc>
          <w:tcPr>
            <w:tcW w:w="1494" w:type="dxa"/>
            <w:shd w:val="clear" w:color="auto" w:fill="D9D9D9" w:themeFill="background1" w:themeFillShade="D9"/>
          </w:tcPr>
          <w:p w14:paraId="0B6EC2E3" w14:textId="77777777" w:rsidR="00EC242E" w:rsidRPr="00B8446A" w:rsidRDefault="00EC242E" w:rsidP="00C77053">
            <w:pPr>
              <w:jc w:val="center"/>
              <w:rPr>
                <w:b/>
                <w:sz w:val="18"/>
                <w:lang w:eastAsia="ko-KR"/>
              </w:rPr>
            </w:pPr>
            <w:r w:rsidRPr="00B8446A">
              <w:rPr>
                <w:rFonts w:hint="eastAsia"/>
                <w:b/>
                <w:sz w:val="18"/>
                <w:lang w:eastAsia="ko-KR"/>
              </w:rPr>
              <w:t>RX UE</w:t>
            </w:r>
          </w:p>
        </w:tc>
        <w:tc>
          <w:tcPr>
            <w:tcW w:w="1245" w:type="dxa"/>
            <w:shd w:val="clear" w:color="auto" w:fill="D9D9D9" w:themeFill="background1" w:themeFillShade="D9"/>
          </w:tcPr>
          <w:p w14:paraId="33374652" w14:textId="77777777" w:rsidR="00EC242E" w:rsidRPr="00B8446A" w:rsidRDefault="00EC242E" w:rsidP="00C77053">
            <w:pPr>
              <w:jc w:val="center"/>
              <w:rPr>
                <w:b/>
                <w:sz w:val="18"/>
                <w:lang w:eastAsia="ko-KR"/>
              </w:rPr>
            </w:pPr>
            <w:r w:rsidRPr="00B8446A">
              <w:rPr>
                <w:rFonts w:hint="eastAsia"/>
                <w:b/>
                <w:sz w:val="18"/>
                <w:lang w:eastAsia="ko-KR"/>
              </w:rPr>
              <w:t>TX UE</w:t>
            </w:r>
          </w:p>
        </w:tc>
        <w:tc>
          <w:tcPr>
            <w:tcW w:w="1334" w:type="dxa"/>
            <w:shd w:val="clear" w:color="auto" w:fill="D9D9D9" w:themeFill="background1" w:themeFillShade="D9"/>
          </w:tcPr>
          <w:p w14:paraId="6A91990B" w14:textId="77777777" w:rsidR="00EC242E" w:rsidRPr="00B8446A" w:rsidRDefault="00EC242E" w:rsidP="00C77053">
            <w:pPr>
              <w:jc w:val="center"/>
              <w:rPr>
                <w:b/>
                <w:sz w:val="18"/>
                <w:lang w:eastAsia="ko-KR"/>
              </w:rPr>
            </w:pPr>
            <w:r w:rsidRPr="00B8446A">
              <w:rPr>
                <w:b/>
                <w:sz w:val="18"/>
                <w:lang w:eastAsia="ko-KR"/>
              </w:rPr>
              <w:t>RX</w:t>
            </w:r>
            <w:r w:rsidRPr="00B8446A">
              <w:rPr>
                <w:rFonts w:hint="eastAsia"/>
                <w:b/>
                <w:sz w:val="18"/>
                <w:lang w:eastAsia="ko-KR"/>
              </w:rPr>
              <w:t xml:space="preserve"> UE</w:t>
            </w:r>
          </w:p>
        </w:tc>
        <w:tc>
          <w:tcPr>
            <w:tcW w:w="1333" w:type="dxa"/>
            <w:shd w:val="clear" w:color="auto" w:fill="D9D9D9" w:themeFill="background1" w:themeFillShade="D9"/>
          </w:tcPr>
          <w:p w14:paraId="6EA9325B" w14:textId="77777777" w:rsidR="00EC242E" w:rsidRPr="00B8446A" w:rsidRDefault="00EC242E" w:rsidP="00C77053">
            <w:pPr>
              <w:jc w:val="center"/>
              <w:rPr>
                <w:b/>
                <w:sz w:val="18"/>
                <w:lang w:eastAsia="ko-KR"/>
              </w:rPr>
            </w:pPr>
            <w:r w:rsidRPr="00B8446A">
              <w:rPr>
                <w:rFonts w:hint="eastAsia"/>
                <w:b/>
                <w:sz w:val="18"/>
                <w:lang w:eastAsia="ko-KR"/>
              </w:rPr>
              <w:t>TX UE</w:t>
            </w:r>
            <w:r w:rsidRPr="00B8446A">
              <w:rPr>
                <w:b/>
                <w:sz w:val="18"/>
                <w:lang w:eastAsia="ko-KR"/>
              </w:rPr>
              <w:t>’s network</w:t>
            </w:r>
          </w:p>
        </w:tc>
        <w:tc>
          <w:tcPr>
            <w:tcW w:w="1336" w:type="dxa"/>
            <w:shd w:val="clear" w:color="auto" w:fill="D9D9D9" w:themeFill="background1" w:themeFillShade="D9"/>
          </w:tcPr>
          <w:p w14:paraId="6BFDB475" w14:textId="77777777" w:rsidR="00EC242E" w:rsidRPr="00B8446A" w:rsidRDefault="00EC242E" w:rsidP="00C77053">
            <w:pPr>
              <w:jc w:val="center"/>
              <w:rPr>
                <w:b/>
                <w:sz w:val="18"/>
                <w:lang w:eastAsia="ko-KR"/>
              </w:rPr>
            </w:pPr>
            <w:r w:rsidRPr="00B8446A">
              <w:rPr>
                <w:b/>
                <w:sz w:val="18"/>
                <w:lang w:eastAsia="ko-KR"/>
              </w:rPr>
              <w:t>RX</w:t>
            </w:r>
            <w:r w:rsidRPr="00B8446A">
              <w:rPr>
                <w:rFonts w:hint="eastAsia"/>
                <w:b/>
                <w:sz w:val="18"/>
                <w:lang w:eastAsia="ko-KR"/>
              </w:rPr>
              <w:t xml:space="preserve"> UE</w:t>
            </w:r>
            <w:r w:rsidRPr="00B8446A">
              <w:rPr>
                <w:b/>
                <w:sz w:val="18"/>
                <w:lang w:eastAsia="ko-KR"/>
              </w:rPr>
              <w:t>’s network</w:t>
            </w:r>
          </w:p>
        </w:tc>
      </w:tr>
      <w:tr w:rsidR="00DC58E7" w14:paraId="32FF621C" w14:textId="77777777" w:rsidTr="00B8446A">
        <w:trPr>
          <w:trHeight w:val="352"/>
        </w:trPr>
        <w:tc>
          <w:tcPr>
            <w:tcW w:w="915" w:type="dxa"/>
          </w:tcPr>
          <w:p w14:paraId="5F9743BE" w14:textId="71A84943" w:rsidR="00DC58E7" w:rsidRPr="00280DD7" w:rsidRDefault="00DC58E7" w:rsidP="00C77053">
            <w:pPr>
              <w:jc w:val="center"/>
              <w:rPr>
                <w:b/>
                <w:sz w:val="16"/>
                <w:lang w:eastAsia="ko-KR"/>
              </w:rPr>
            </w:pPr>
            <w:r w:rsidRPr="00280DD7">
              <w:rPr>
                <w:b/>
                <w:sz w:val="16"/>
                <w:lang w:eastAsia="ko-KR"/>
              </w:rPr>
              <w:t>C</w:t>
            </w:r>
            <w:r w:rsidRPr="00280DD7">
              <w:rPr>
                <w:rFonts w:hint="eastAsia"/>
                <w:b/>
                <w:sz w:val="16"/>
                <w:lang w:eastAsia="ko-KR"/>
              </w:rPr>
              <w:t>ase</w:t>
            </w:r>
            <w:r w:rsidRPr="00280DD7">
              <w:rPr>
                <w:b/>
                <w:sz w:val="16"/>
                <w:lang w:eastAsia="ko-KR"/>
              </w:rPr>
              <w:t xml:space="preserve"> </w:t>
            </w:r>
            <w:r w:rsidRPr="00280DD7">
              <w:rPr>
                <w:rFonts w:hint="eastAsia"/>
                <w:b/>
                <w:sz w:val="16"/>
                <w:lang w:eastAsia="ko-KR"/>
              </w:rPr>
              <w:t>1</w:t>
            </w:r>
          </w:p>
        </w:tc>
        <w:tc>
          <w:tcPr>
            <w:tcW w:w="1494" w:type="dxa"/>
            <w:vMerge w:val="restart"/>
            <w:vAlign w:val="center"/>
          </w:tcPr>
          <w:p w14:paraId="490EC2BD" w14:textId="77777777" w:rsidR="00DC58E7" w:rsidRPr="00280DD7" w:rsidRDefault="00DC58E7" w:rsidP="00C77053">
            <w:pPr>
              <w:jc w:val="center"/>
              <w:rPr>
                <w:b/>
                <w:sz w:val="16"/>
                <w:lang w:eastAsia="ko-KR"/>
              </w:rPr>
            </w:pPr>
            <w:r w:rsidRPr="00280DD7">
              <w:rPr>
                <w:b/>
                <w:sz w:val="16"/>
                <w:lang w:eastAsia="ko-KR"/>
              </w:rPr>
              <w:t>CONNECTED</w:t>
            </w:r>
          </w:p>
        </w:tc>
        <w:tc>
          <w:tcPr>
            <w:tcW w:w="1494" w:type="dxa"/>
            <w:vMerge w:val="restart"/>
            <w:vAlign w:val="center"/>
          </w:tcPr>
          <w:p w14:paraId="5651AA05" w14:textId="77777777" w:rsidR="00DC58E7" w:rsidRPr="00280DD7" w:rsidRDefault="00DC58E7" w:rsidP="00C77053">
            <w:pPr>
              <w:jc w:val="center"/>
              <w:rPr>
                <w:b/>
                <w:sz w:val="16"/>
                <w:lang w:eastAsia="ko-KR"/>
              </w:rPr>
            </w:pPr>
            <w:r w:rsidRPr="00280DD7">
              <w:rPr>
                <w:b/>
                <w:sz w:val="16"/>
                <w:lang w:eastAsia="ko-KR"/>
              </w:rPr>
              <w:t>CONNECTED</w:t>
            </w:r>
          </w:p>
        </w:tc>
        <w:tc>
          <w:tcPr>
            <w:tcW w:w="1245" w:type="dxa"/>
            <w:shd w:val="clear" w:color="auto" w:fill="auto"/>
          </w:tcPr>
          <w:p w14:paraId="15F46819" w14:textId="77777777" w:rsidR="00DC58E7" w:rsidRPr="00280DD7" w:rsidRDefault="00DC58E7" w:rsidP="00C77053">
            <w:pPr>
              <w:jc w:val="center"/>
              <w:rPr>
                <w:b/>
                <w:sz w:val="16"/>
                <w:lang w:eastAsia="ko-KR"/>
              </w:rPr>
            </w:pPr>
            <w:r w:rsidRPr="00280DD7">
              <w:rPr>
                <w:rFonts w:hint="eastAsia"/>
                <w:b/>
                <w:sz w:val="16"/>
                <w:lang w:eastAsia="ko-KR"/>
              </w:rPr>
              <w:t>O</w:t>
            </w:r>
          </w:p>
        </w:tc>
        <w:tc>
          <w:tcPr>
            <w:tcW w:w="1334" w:type="dxa"/>
            <w:shd w:val="clear" w:color="auto" w:fill="auto"/>
          </w:tcPr>
          <w:p w14:paraId="5C4A383C" w14:textId="77777777" w:rsidR="00DC58E7" w:rsidRPr="00280DD7" w:rsidRDefault="00DC58E7" w:rsidP="00C77053">
            <w:pPr>
              <w:jc w:val="center"/>
              <w:rPr>
                <w:b/>
                <w:sz w:val="16"/>
                <w:lang w:eastAsia="ko-KR"/>
              </w:rPr>
            </w:pPr>
            <w:r w:rsidRPr="00280DD7">
              <w:rPr>
                <w:b/>
                <w:sz w:val="16"/>
                <w:lang w:eastAsia="ko-KR"/>
              </w:rPr>
              <w:t>X</w:t>
            </w:r>
          </w:p>
        </w:tc>
        <w:tc>
          <w:tcPr>
            <w:tcW w:w="1333" w:type="dxa"/>
            <w:shd w:val="clear" w:color="auto" w:fill="auto"/>
          </w:tcPr>
          <w:p w14:paraId="265C35A2" w14:textId="3209BED4" w:rsidR="00DC58E7" w:rsidRPr="00280DD7" w:rsidRDefault="00DC58E7" w:rsidP="00C77053">
            <w:pPr>
              <w:jc w:val="center"/>
              <w:rPr>
                <w:b/>
                <w:sz w:val="16"/>
                <w:lang w:eastAsia="ko-KR"/>
              </w:rPr>
            </w:pPr>
            <w:r w:rsidRPr="00280DD7">
              <w:rPr>
                <w:b/>
                <w:sz w:val="16"/>
                <w:lang w:eastAsia="ko-KR"/>
              </w:rPr>
              <w:t>X</w:t>
            </w:r>
          </w:p>
        </w:tc>
        <w:tc>
          <w:tcPr>
            <w:tcW w:w="1336" w:type="dxa"/>
            <w:shd w:val="clear" w:color="auto" w:fill="auto"/>
          </w:tcPr>
          <w:p w14:paraId="3A82478B" w14:textId="77777777" w:rsidR="00DC58E7" w:rsidRPr="00280DD7" w:rsidRDefault="00DC58E7" w:rsidP="00C77053">
            <w:pPr>
              <w:jc w:val="center"/>
              <w:rPr>
                <w:b/>
                <w:sz w:val="16"/>
                <w:lang w:eastAsia="ko-KR"/>
              </w:rPr>
            </w:pPr>
            <w:r w:rsidRPr="00280DD7">
              <w:rPr>
                <w:b/>
                <w:sz w:val="16"/>
                <w:lang w:eastAsia="ko-KR"/>
              </w:rPr>
              <w:t>X</w:t>
            </w:r>
          </w:p>
        </w:tc>
      </w:tr>
      <w:tr w:rsidR="00DC58E7" w14:paraId="7664CB01" w14:textId="77777777" w:rsidTr="00B8446A">
        <w:trPr>
          <w:trHeight w:val="352"/>
        </w:trPr>
        <w:tc>
          <w:tcPr>
            <w:tcW w:w="915" w:type="dxa"/>
          </w:tcPr>
          <w:p w14:paraId="65C0FEF5" w14:textId="3924BC94" w:rsidR="00DC58E7" w:rsidRPr="00280DD7" w:rsidRDefault="00DC58E7" w:rsidP="00C77053">
            <w:pPr>
              <w:jc w:val="center"/>
              <w:rPr>
                <w:b/>
                <w:sz w:val="16"/>
                <w:lang w:eastAsia="ko-KR"/>
              </w:rPr>
            </w:pPr>
            <w:r w:rsidRPr="00280DD7">
              <w:rPr>
                <w:rFonts w:hint="eastAsia"/>
                <w:b/>
                <w:sz w:val="16"/>
                <w:lang w:eastAsia="ko-KR"/>
              </w:rPr>
              <w:t>Case 2</w:t>
            </w:r>
          </w:p>
        </w:tc>
        <w:tc>
          <w:tcPr>
            <w:tcW w:w="1494" w:type="dxa"/>
            <w:vMerge/>
          </w:tcPr>
          <w:p w14:paraId="3801F99C" w14:textId="77777777" w:rsidR="00DC58E7" w:rsidRPr="00280DD7" w:rsidRDefault="00DC58E7" w:rsidP="00C77053">
            <w:pPr>
              <w:jc w:val="center"/>
              <w:rPr>
                <w:b/>
                <w:sz w:val="16"/>
                <w:lang w:eastAsia="ko-KR"/>
              </w:rPr>
            </w:pPr>
          </w:p>
        </w:tc>
        <w:tc>
          <w:tcPr>
            <w:tcW w:w="1494" w:type="dxa"/>
            <w:vMerge/>
          </w:tcPr>
          <w:p w14:paraId="3ED1B222" w14:textId="77777777" w:rsidR="00DC58E7" w:rsidRPr="00280DD7" w:rsidRDefault="00DC58E7" w:rsidP="00C77053">
            <w:pPr>
              <w:jc w:val="center"/>
              <w:rPr>
                <w:b/>
                <w:sz w:val="16"/>
                <w:lang w:eastAsia="ko-KR"/>
              </w:rPr>
            </w:pPr>
          </w:p>
        </w:tc>
        <w:tc>
          <w:tcPr>
            <w:tcW w:w="1245" w:type="dxa"/>
            <w:shd w:val="clear" w:color="auto" w:fill="auto"/>
          </w:tcPr>
          <w:p w14:paraId="0DABA1BD" w14:textId="3AEA8A41" w:rsidR="00DC58E7" w:rsidRPr="00280DD7" w:rsidRDefault="00DC58E7" w:rsidP="00C77053">
            <w:pPr>
              <w:jc w:val="center"/>
              <w:rPr>
                <w:b/>
                <w:sz w:val="16"/>
                <w:lang w:eastAsia="ko-KR"/>
              </w:rPr>
            </w:pPr>
            <w:r w:rsidRPr="00280DD7">
              <w:rPr>
                <w:rFonts w:hint="eastAsia"/>
                <w:b/>
                <w:sz w:val="16"/>
                <w:lang w:eastAsia="ko-KR"/>
              </w:rPr>
              <w:t>X</w:t>
            </w:r>
          </w:p>
        </w:tc>
        <w:tc>
          <w:tcPr>
            <w:tcW w:w="1334" w:type="dxa"/>
            <w:shd w:val="clear" w:color="auto" w:fill="auto"/>
          </w:tcPr>
          <w:p w14:paraId="0C688BE8" w14:textId="52C6C524" w:rsidR="00DC58E7" w:rsidRPr="00280DD7" w:rsidRDefault="00DC58E7" w:rsidP="00C77053">
            <w:pPr>
              <w:jc w:val="center"/>
              <w:rPr>
                <w:b/>
                <w:sz w:val="16"/>
                <w:lang w:eastAsia="ko-KR"/>
              </w:rPr>
            </w:pPr>
            <w:r w:rsidRPr="00280DD7">
              <w:rPr>
                <w:rFonts w:hint="eastAsia"/>
                <w:b/>
                <w:sz w:val="16"/>
                <w:lang w:eastAsia="ko-KR"/>
              </w:rPr>
              <w:t>X</w:t>
            </w:r>
          </w:p>
        </w:tc>
        <w:tc>
          <w:tcPr>
            <w:tcW w:w="1333" w:type="dxa"/>
            <w:shd w:val="clear" w:color="auto" w:fill="auto"/>
          </w:tcPr>
          <w:p w14:paraId="21CBF842" w14:textId="2E85D4A4" w:rsidR="00DC58E7" w:rsidRPr="00280DD7" w:rsidRDefault="00DC58E7" w:rsidP="00C77053">
            <w:pPr>
              <w:jc w:val="center"/>
              <w:rPr>
                <w:b/>
                <w:sz w:val="16"/>
                <w:lang w:eastAsia="ko-KR"/>
              </w:rPr>
            </w:pPr>
            <w:r w:rsidRPr="00280DD7">
              <w:rPr>
                <w:rFonts w:hint="eastAsia"/>
                <w:b/>
                <w:sz w:val="16"/>
                <w:lang w:eastAsia="ko-KR"/>
              </w:rPr>
              <w:t>O</w:t>
            </w:r>
          </w:p>
        </w:tc>
        <w:tc>
          <w:tcPr>
            <w:tcW w:w="1336" w:type="dxa"/>
            <w:shd w:val="clear" w:color="auto" w:fill="auto"/>
          </w:tcPr>
          <w:p w14:paraId="28FFBF90" w14:textId="5F3B53E5" w:rsidR="00DC58E7" w:rsidRPr="00280DD7" w:rsidRDefault="00DC58E7" w:rsidP="00C77053">
            <w:pPr>
              <w:jc w:val="center"/>
              <w:rPr>
                <w:b/>
                <w:sz w:val="16"/>
                <w:lang w:eastAsia="ko-KR"/>
              </w:rPr>
            </w:pPr>
            <w:r w:rsidRPr="00280DD7">
              <w:rPr>
                <w:rFonts w:hint="eastAsia"/>
                <w:b/>
                <w:sz w:val="16"/>
                <w:lang w:eastAsia="ko-KR"/>
              </w:rPr>
              <w:t>X</w:t>
            </w:r>
          </w:p>
        </w:tc>
      </w:tr>
      <w:tr w:rsidR="00DC58E7" w14:paraId="19111848" w14:textId="77777777" w:rsidTr="00B8446A">
        <w:trPr>
          <w:trHeight w:val="360"/>
        </w:trPr>
        <w:tc>
          <w:tcPr>
            <w:tcW w:w="915" w:type="dxa"/>
          </w:tcPr>
          <w:p w14:paraId="0A639202" w14:textId="16F173E9" w:rsidR="00DC58E7" w:rsidRPr="00280DD7" w:rsidRDefault="00DC58E7" w:rsidP="00C77053">
            <w:pPr>
              <w:jc w:val="center"/>
              <w:rPr>
                <w:b/>
                <w:sz w:val="16"/>
                <w:lang w:eastAsia="ko-KR"/>
              </w:rPr>
            </w:pPr>
            <w:r w:rsidRPr="00280DD7">
              <w:rPr>
                <w:b/>
                <w:sz w:val="16"/>
                <w:lang w:eastAsia="ko-KR"/>
              </w:rPr>
              <w:t>C</w:t>
            </w:r>
            <w:r w:rsidRPr="00280DD7">
              <w:rPr>
                <w:rFonts w:hint="eastAsia"/>
                <w:b/>
                <w:sz w:val="16"/>
                <w:lang w:eastAsia="ko-KR"/>
              </w:rPr>
              <w:t>ase</w:t>
            </w:r>
            <w:r w:rsidRPr="00280DD7">
              <w:rPr>
                <w:b/>
                <w:sz w:val="16"/>
                <w:lang w:eastAsia="ko-KR"/>
              </w:rPr>
              <w:t xml:space="preserve"> 3</w:t>
            </w:r>
          </w:p>
        </w:tc>
        <w:tc>
          <w:tcPr>
            <w:tcW w:w="1494" w:type="dxa"/>
            <w:vMerge w:val="restart"/>
            <w:vAlign w:val="center"/>
          </w:tcPr>
          <w:p w14:paraId="28E5154B" w14:textId="77777777" w:rsidR="00DC58E7" w:rsidRPr="00280DD7" w:rsidRDefault="00DC58E7" w:rsidP="00C77053">
            <w:pPr>
              <w:jc w:val="center"/>
              <w:rPr>
                <w:b/>
                <w:sz w:val="16"/>
                <w:lang w:eastAsia="ko-KR"/>
              </w:rPr>
            </w:pPr>
            <w:r w:rsidRPr="00280DD7">
              <w:rPr>
                <w:b/>
                <w:sz w:val="16"/>
                <w:lang w:eastAsia="ko-KR"/>
              </w:rPr>
              <w:t>CONNECTED</w:t>
            </w:r>
          </w:p>
        </w:tc>
        <w:tc>
          <w:tcPr>
            <w:tcW w:w="1494" w:type="dxa"/>
            <w:vMerge w:val="restart"/>
            <w:vAlign w:val="center"/>
          </w:tcPr>
          <w:p w14:paraId="776EAB6B" w14:textId="77777777" w:rsidR="00DC58E7" w:rsidRPr="00280DD7" w:rsidRDefault="00DC58E7" w:rsidP="00C77053">
            <w:pPr>
              <w:jc w:val="center"/>
              <w:rPr>
                <w:b/>
                <w:sz w:val="16"/>
                <w:lang w:eastAsia="ko-KR"/>
              </w:rPr>
            </w:pPr>
            <w:r w:rsidRPr="00280DD7">
              <w:rPr>
                <w:rFonts w:hint="eastAsia"/>
                <w:b/>
                <w:sz w:val="16"/>
                <w:lang w:eastAsia="ko-KR"/>
              </w:rPr>
              <w:t>IDLE</w:t>
            </w:r>
          </w:p>
        </w:tc>
        <w:tc>
          <w:tcPr>
            <w:tcW w:w="1245" w:type="dxa"/>
            <w:shd w:val="clear" w:color="auto" w:fill="auto"/>
          </w:tcPr>
          <w:p w14:paraId="6BB32B85" w14:textId="77777777" w:rsidR="00DC58E7" w:rsidRPr="00280DD7" w:rsidRDefault="00DC58E7" w:rsidP="00C77053">
            <w:pPr>
              <w:jc w:val="center"/>
              <w:rPr>
                <w:b/>
                <w:sz w:val="16"/>
                <w:lang w:eastAsia="ko-KR"/>
              </w:rPr>
            </w:pPr>
            <w:r w:rsidRPr="00280DD7">
              <w:rPr>
                <w:rFonts w:hint="eastAsia"/>
                <w:b/>
                <w:sz w:val="16"/>
                <w:lang w:eastAsia="ko-KR"/>
              </w:rPr>
              <w:t>O</w:t>
            </w:r>
          </w:p>
        </w:tc>
        <w:tc>
          <w:tcPr>
            <w:tcW w:w="1334" w:type="dxa"/>
            <w:shd w:val="clear" w:color="auto" w:fill="auto"/>
          </w:tcPr>
          <w:p w14:paraId="53996CB3" w14:textId="77777777" w:rsidR="00DC58E7" w:rsidRPr="00280DD7" w:rsidRDefault="00DC58E7" w:rsidP="00C77053">
            <w:pPr>
              <w:jc w:val="center"/>
              <w:rPr>
                <w:b/>
                <w:sz w:val="16"/>
                <w:lang w:eastAsia="ko-KR"/>
              </w:rPr>
            </w:pPr>
            <w:r w:rsidRPr="00280DD7">
              <w:rPr>
                <w:rFonts w:hint="eastAsia"/>
                <w:b/>
                <w:sz w:val="16"/>
                <w:lang w:eastAsia="ko-KR"/>
              </w:rPr>
              <w:t>X</w:t>
            </w:r>
          </w:p>
        </w:tc>
        <w:tc>
          <w:tcPr>
            <w:tcW w:w="1333" w:type="dxa"/>
            <w:shd w:val="clear" w:color="auto" w:fill="auto"/>
          </w:tcPr>
          <w:p w14:paraId="3FEBF1B5" w14:textId="1683F9C1" w:rsidR="00DC58E7" w:rsidRPr="00280DD7" w:rsidRDefault="00DC58E7" w:rsidP="00C77053">
            <w:pPr>
              <w:jc w:val="center"/>
              <w:rPr>
                <w:b/>
                <w:sz w:val="16"/>
                <w:lang w:eastAsia="ko-KR"/>
              </w:rPr>
            </w:pPr>
            <w:r w:rsidRPr="00280DD7">
              <w:rPr>
                <w:b/>
                <w:sz w:val="16"/>
                <w:lang w:eastAsia="ko-KR"/>
              </w:rPr>
              <w:t>X</w:t>
            </w:r>
          </w:p>
        </w:tc>
        <w:tc>
          <w:tcPr>
            <w:tcW w:w="1336" w:type="dxa"/>
            <w:shd w:val="clear" w:color="auto" w:fill="auto"/>
          </w:tcPr>
          <w:p w14:paraId="59A48F0F" w14:textId="77777777" w:rsidR="00DC58E7" w:rsidRPr="00280DD7" w:rsidRDefault="00DC58E7" w:rsidP="00C77053">
            <w:pPr>
              <w:jc w:val="center"/>
              <w:rPr>
                <w:b/>
                <w:sz w:val="16"/>
                <w:lang w:eastAsia="ko-KR"/>
              </w:rPr>
            </w:pPr>
            <w:r w:rsidRPr="00280DD7">
              <w:rPr>
                <w:rFonts w:hint="eastAsia"/>
                <w:b/>
                <w:sz w:val="16"/>
                <w:lang w:eastAsia="ko-KR"/>
              </w:rPr>
              <w:t>X</w:t>
            </w:r>
          </w:p>
        </w:tc>
      </w:tr>
      <w:tr w:rsidR="00DC58E7" w14:paraId="21D7A511" w14:textId="77777777" w:rsidTr="00B8446A">
        <w:trPr>
          <w:trHeight w:val="360"/>
        </w:trPr>
        <w:tc>
          <w:tcPr>
            <w:tcW w:w="915" w:type="dxa"/>
          </w:tcPr>
          <w:p w14:paraId="76EBA10A" w14:textId="47F865B8" w:rsidR="00DC58E7" w:rsidRPr="00280DD7" w:rsidRDefault="00DC58E7" w:rsidP="00C77053">
            <w:pPr>
              <w:jc w:val="center"/>
              <w:rPr>
                <w:b/>
                <w:sz w:val="16"/>
                <w:lang w:eastAsia="ko-KR"/>
              </w:rPr>
            </w:pPr>
            <w:r w:rsidRPr="00280DD7">
              <w:rPr>
                <w:rFonts w:hint="eastAsia"/>
                <w:b/>
                <w:sz w:val="16"/>
                <w:lang w:eastAsia="ko-KR"/>
              </w:rPr>
              <w:t>Case 4</w:t>
            </w:r>
          </w:p>
        </w:tc>
        <w:tc>
          <w:tcPr>
            <w:tcW w:w="1494" w:type="dxa"/>
            <w:vMerge/>
          </w:tcPr>
          <w:p w14:paraId="488DE229" w14:textId="77777777" w:rsidR="00DC58E7" w:rsidRPr="00280DD7" w:rsidRDefault="00DC58E7" w:rsidP="00C77053">
            <w:pPr>
              <w:jc w:val="center"/>
              <w:rPr>
                <w:b/>
                <w:sz w:val="16"/>
                <w:lang w:eastAsia="ko-KR"/>
              </w:rPr>
            </w:pPr>
          </w:p>
        </w:tc>
        <w:tc>
          <w:tcPr>
            <w:tcW w:w="1494" w:type="dxa"/>
            <w:vMerge/>
          </w:tcPr>
          <w:p w14:paraId="062A1D88" w14:textId="77777777" w:rsidR="00DC58E7" w:rsidRPr="00280DD7" w:rsidRDefault="00DC58E7" w:rsidP="00C77053">
            <w:pPr>
              <w:jc w:val="center"/>
              <w:rPr>
                <w:b/>
                <w:sz w:val="16"/>
                <w:lang w:eastAsia="ko-KR"/>
              </w:rPr>
            </w:pPr>
          </w:p>
        </w:tc>
        <w:tc>
          <w:tcPr>
            <w:tcW w:w="1245" w:type="dxa"/>
            <w:shd w:val="clear" w:color="auto" w:fill="auto"/>
          </w:tcPr>
          <w:p w14:paraId="18BBADB2" w14:textId="6011181C" w:rsidR="00DC58E7" w:rsidRPr="00280DD7" w:rsidRDefault="00DC58E7" w:rsidP="00C77053">
            <w:pPr>
              <w:jc w:val="center"/>
              <w:rPr>
                <w:b/>
                <w:sz w:val="16"/>
                <w:lang w:eastAsia="ko-KR"/>
              </w:rPr>
            </w:pPr>
            <w:r w:rsidRPr="00280DD7">
              <w:rPr>
                <w:rFonts w:hint="eastAsia"/>
                <w:b/>
                <w:sz w:val="16"/>
                <w:lang w:eastAsia="ko-KR"/>
              </w:rPr>
              <w:t>X</w:t>
            </w:r>
          </w:p>
        </w:tc>
        <w:tc>
          <w:tcPr>
            <w:tcW w:w="1334" w:type="dxa"/>
            <w:shd w:val="clear" w:color="auto" w:fill="auto"/>
          </w:tcPr>
          <w:p w14:paraId="73033D7C" w14:textId="0AD6D074" w:rsidR="00DC58E7" w:rsidRPr="00280DD7" w:rsidRDefault="00DC58E7" w:rsidP="00C77053">
            <w:pPr>
              <w:jc w:val="center"/>
              <w:rPr>
                <w:b/>
                <w:sz w:val="16"/>
                <w:lang w:eastAsia="ko-KR"/>
              </w:rPr>
            </w:pPr>
            <w:r w:rsidRPr="00280DD7">
              <w:rPr>
                <w:rFonts w:hint="eastAsia"/>
                <w:b/>
                <w:sz w:val="16"/>
                <w:lang w:eastAsia="ko-KR"/>
              </w:rPr>
              <w:t>X</w:t>
            </w:r>
          </w:p>
        </w:tc>
        <w:tc>
          <w:tcPr>
            <w:tcW w:w="1333" w:type="dxa"/>
            <w:shd w:val="clear" w:color="auto" w:fill="auto"/>
          </w:tcPr>
          <w:p w14:paraId="5E5AA43F" w14:textId="6E07A34B" w:rsidR="00DC58E7" w:rsidRPr="00280DD7" w:rsidRDefault="00DC58E7" w:rsidP="00C77053">
            <w:pPr>
              <w:jc w:val="center"/>
              <w:rPr>
                <w:b/>
                <w:sz w:val="16"/>
                <w:lang w:eastAsia="ko-KR"/>
              </w:rPr>
            </w:pPr>
            <w:r w:rsidRPr="00280DD7">
              <w:rPr>
                <w:rFonts w:hint="eastAsia"/>
                <w:b/>
                <w:sz w:val="16"/>
                <w:lang w:eastAsia="ko-KR"/>
              </w:rPr>
              <w:t>O</w:t>
            </w:r>
          </w:p>
        </w:tc>
        <w:tc>
          <w:tcPr>
            <w:tcW w:w="1336" w:type="dxa"/>
            <w:shd w:val="clear" w:color="auto" w:fill="auto"/>
          </w:tcPr>
          <w:p w14:paraId="565BFBCC" w14:textId="710DFB5D" w:rsidR="00DC58E7" w:rsidRPr="00280DD7" w:rsidRDefault="00BF629A" w:rsidP="00C77053">
            <w:pPr>
              <w:jc w:val="center"/>
              <w:rPr>
                <w:b/>
                <w:sz w:val="16"/>
                <w:lang w:eastAsia="ko-KR"/>
              </w:rPr>
            </w:pPr>
            <w:r w:rsidRPr="00280DD7">
              <w:rPr>
                <w:rFonts w:hint="eastAsia"/>
                <w:b/>
                <w:sz w:val="16"/>
                <w:lang w:eastAsia="ko-KR"/>
              </w:rPr>
              <w:t>X</w:t>
            </w:r>
          </w:p>
        </w:tc>
      </w:tr>
      <w:tr w:rsidR="00EC242E" w14:paraId="09EE6E7E" w14:textId="77777777" w:rsidTr="00B8446A">
        <w:trPr>
          <w:trHeight w:val="352"/>
        </w:trPr>
        <w:tc>
          <w:tcPr>
            <w:tcW w:w="915" w:type="dxa"/>
          </w:tcPr>
          <w:p w14:paraId="3FDD2FDD" w14:textId="2FFA4B65" w:rsidR="00EC242E" w:rsidRPr="00280DD7" w:rsidRDefault="00EC242E" w:rsidP="00C77053">
            <w:pPr>
              <w:jc w:val="center"/>
              <w:rPr>
                <w:b/>
                <w:sz w:val="16"/>
                <w:lang w:eastAsia="ko-KR"/>
              </w:rPr>
            </w:pPr>
            <w:r w:rsidRPr="00280DD7">
              <w:rPr>
                <w:b/>
                <w:sz w:val="16"/>
                <w:lang w:eastAsia="ko-KR"/>
              </w:rPr>
              <w:t>C</w:t>
            </w:r>
            <w:r w:rsidRPr="00280DD7">
              <w:rPr>
                <w:rFonts w:hint="eastAsia"/>
                <w:b/>
                <w:sz w:val="16"/>
                <w:lang w:eastAsia="ko-KR"/>
              </w:rPr>
              <w:t>ase</w:t>
            </w:r>
            <w:r w:rsidRPr="00280DD7">
              <w:rPr>
                <w:b/>
                <w:sz w:val="16"/>
                <w:lang w:eastAsia="ko-KR"/>
              </w:rPr>
              <w:t xml:space="preserve"> </w:t>
            </w:r>
            <w:r w:rsidR="00DC58E7" w:rsidRPr="00280DD7">
              <w:rPr>
                <w:b/>
                <w:sz w:val="16"/>
                <w:lang w:eastAsia="ko-KR"/>
              </w:rPr>
              <w:t>5</w:t>
            </w:r>
          </w:p>
        </w:tc>
        <w:tc>
          <w:tcPr>
            <w:tcW w:w="1494" w:type="dxa"/>
          </w:tcPr>
          <w:p w14:paraId="2382037C" w14:textId="77777777" w:rsidR="00EC242E" w:rsidRPr="00280DD7" w:rsidRDefault="00EC242E" w:rsidP="00C77053">
            <w:pPr>
              <w:jc w:val="center"/>
              <w:rPr>
                <w:b/>
                <w:sz w:val="16"/>
                <w:lang w:eastAsia="ko-KR"/>
              </w:rPr>
            </w:pPr>
            <w:r w:rsidRPr="00280DD7">
              <w:rPr>
                <w:rFonts w:hint="eastAsia"/>
                <w:b/>
                <w:sz w:val="16"/>
                <w:lang w:eastAsia="ko-KR"/>
              </w:rPr>
              <w:t>IDLE</w:t>
            </w:r>
          </w:p>
        </w:tc>
        <w:tc>
          <w:tcPr>
            <w:tcW w:w="1494" w:type="dxa"/>
          </w:tcPr>
          <w:p w14:paraId="4DCC697D" w14:textId="77777777" w:rsidR="00EC242E" w:rsidRPr="00280DD7" w:rsidRDefault="00EC242E" w:rsidP="00C77053">
            <w:pPr>
              <w:jc w:val="center"/>
              <w:rPr>
                <w:b/>
                <w:sz w:val="16"/>
                <w:lang w:eastAsia="ko-KR"/>
              </w:rPr>
            </w:pPr>
            <w:r w:rsidRPr="00280DD7">
              <w:rPr>
                <w:b/>
                <w:sz w:val="16"/>
                <w:lang w:eastAsia="ko-KR"/>
              </w:rPr>
              <w:t>CONNECTED</w:t>
            </w:r>
          </w:p>
        </w:tc>
        <w:tc>
          <w:tcPr>
            <w:tcW w:w="1245" w:type="dxa"/>
            <w:shd w:val="clear" w:color="auto" w:fill="auto"/>
          </w:tcPr>
          <w:p w14:paraId="35F7B827" w14:textId="77777777" w:rsidR="00EC242E" w:rsidRPr="00280DD7" w:rsidRDefault="00EC242E" w:rsidP="00C77053">
            <w:pPr>
              <w:jc w:val="center"/>
              <w:rPr>
                <w:b/>
                <w:sz w:val="16"/>
                <w:lang w:eastAsia="ko-KR"/>
              </w:rPr>
            </w:pPr>
            <w:r w:rsidRPr="00280DD7">
              <w:rPr>
                <w:rFonts w:hint="eastAsia"/>
                <w:b/>
                <w:sz w:val="16"/>
                <w:lang w:eastAsia="ko-KR"/>
              </w:rPr>
              <w:t>O</w:t>
            </w:r>
          </w:p>
        </w:tc>
        <w:tc>
          <w:tcPr>
            <w:tcW w:w="1334" w:type="dxa"/>
            <w:shd w:val="clear" w:color="auto" w:fill="auto"/>
          </w:tcPr>
          <w:p w14:paraId="7B607E8A" w14:textId="77777777" w:rsidR="00EC242E" w:rsidRPr="00280DD7" w:rsidRDefault="00EC242E" w:rsidP="00C77053">
            <w:pPr>
              <w:jc w:val="center"/>
              <w:rPr>
                <w:b/>
                <w:sz w:val="16"/>
                <w:lang w:eastAsia="ko-KR"/>
              </w:rPr>
            </w:pPr>
            <w:r w:rsidRPr="00280DD7">
              <w:rPr>
                <w:rFonts w:hint="eastAsia"/>
                <w:b/>
                <w:sz w:val="16"/>
                <w:lang w:eastAsia="ko-KR"/>
              </w:rPr>
              <w:t>X</w:t>
            </w:r>
          </w:p>
        </w:tc>
        <w:tc>
          <w:tcPr>
            <w:tcW w:w="1333" w:type="dxa"/>
          </w:tcPr>
          <w:p w14:paraId="3FE37430" w14:textId="77777777" w:rsidR="00EC242E" w:rsidRPr="00280DD7" w:rsidRDefault="00EC242E" w:rsidP="00C77053">
            <w:pPr>
              <w:jc w:val="center"/>
              <w:rPr>
                <w:b/>
                <w:sz w:val="16"/>
                <w:lang w:eastAsia="ko-KR"/>
              </w:rPr>
            </w:pPr>
            <w:r w:rsidRPr="00280DD7">
              <w:rPr>
                <w:rFonts w:hint="eastAsia"/>
                <w:b/>
                <w:sz w:val="16"/>
                <w:lang w:eastAsia="ko-KR"/>
              </w:rPr>
              <w:t>X</w:t>
            </w:r>
          </w:p>
        </w:tc>
        <w:tc>
          <w:tcPr>
            <w:tcW w:w="1336" w:type="dxa"/>
            <w:shd w:val="clear" w:color="auto" w:fill="auto"/>
          </w:tcPr>
          <w:p w14:paraId="13ED1940" w14:textId="77777777" w:rsidR="00EC242E" w:rsidRPr="00280DD7" w:rsidRDefault="00EC242E" w:rsidP="00C77053">
            <w:pPr>
              <w:jc w:val="center"/>
              <w:rPr>
                <w:b/>
                <w:sz w:val="16"/>
                <w:lang w:eastAsia="ko-KR"/>
              </w:rPr>
            </w:pPr>
            <w:r w:rsidRPr="00280DD7">
              <w:rPr>
                <w:b/>
                <w:sz w:val="16"/>
                <w:lang w:eastAsia="ko-KR"/>
              </w:rPr>
              <w:t>X</w:t>
            </w:r>
          </w:p>
        </w:tc>
      </w:tr>
      <w:tr w:rsidR="00EC242E" w14:paraId="5E5336DE" w14:textId="77777777" w:rsidTr="00B8446A">
        <w:trPr>
          <w:trHeight w:val="360"/>
        </w:trPr>
        <w:tc>
          <w:tcPr>
            <w:tcW w:w="915" w:type="dxa"/>
          </w:tcPr>
          <w:p w14:paraId="1B117AC4" w14:textId="05F39DF2" w:rsidR="00EC242E" w:rsidRPr="00280DD7" w:rsidRDefault="00EC242E" w:rsidP="00C77053">
            <w:pPr>
              <w:jc w:val="center"/>
              <w:rPr>
                <w:b/>
                <w:sz w:val="16"/>
                <w:lang w:eastAsia="ko-KR"/>
              </w:rPr>
            </w:pPr>
            <w:r w:rsidRPr="00280DD7">
              <w:rPr>
                <w:b/>
                <w:sz w:val="16"/>
                <w:lang w:eastAsia="ko-KR"/>
              </w:rPr>
              <w:t>C</w:t>
            </w:r>
            <w:r w:rsidRPr="00280DD7">
              <w:rPr>
                <w:rFonts w:hint="eastAsia"/>
                <w:b/>
                <w:sz w:val="16"/>
                <w:lang w:eastAsia="ko-KR"/>
              </w:rPr>
              <w:t>ase</w:t>
            </w:r>
            <w:r w:rsidRPr="00280DD7">
              <w:rPr>
                <w:b/>
                <w:sz w:val="16"/>
                <w:lang w:eastAsia="ko-KR"/>
              </w:rPr>
              <w:t xml:space="preserve"> </w:t>
            </w:r>
            <w:r w:rsidR="00DC58E7" w:rsidRPr="00280DD7">
              <w:rPr>
                <w:b/>
                <w:sz w:val="16"/>
                <w:lang w:eastAsia="ko-KR"/>
              </w:rPr>
              <w:t>6</w:t>
            </w:r>
          </w:p>
        </w:tc>
        <w:tc>
          <w:tcPr>
            <w:tcW w:w="1494" w:type="dxa"/>
          </w:tcPr>
          <w:p w14:paraId="089F8461" w14:textId="77777777" w:rsidR="00EC242E" w:rsidRPr="00280DD7" w:rsidRDefault="00EC242E" w:rsidP="00C77053">
            <w:pPr>
              <w:jc w:val="center"/>
              <w:rPr>
                <w:b/>
                <w:sz w:val="16"/>
                <w:lang w:eastAsia="ko-KR"/>
              </w:rPr>
            </w:pPr>
            <w:r w:rsidRPr="00280DD7">
              <w:rPr>
                <w:rFonts w:hint="eastAsia"/>
                <w:b/>
                <w:sz w:val="16"/>
                <w:lang w:eastAsia="ko-KR"/>
              </w:rPr>
              <w:t>IDLE</w:t>
            </w:r>
          </w:p>
        </w:tc>
        <w:tc>
          <w:tcPr>
            <w:tcW w:w="1494" w:type="dxa"/>
          </w:tcPr>
          <w:p w14:paraId="6AA6222D" w14:textId="77777777" w:rsidR="00EC242E" w:rsidRPr="00280DD7" w:rsidRDefault="00EC242E" w:rsidP="00C77053">
            <w:pPr>
              <w:jc w:val="center"/>
              <w:rPr>
                <w:b/>
                <w:sz w:val="16"/>
                <w:lang w:eastAsia="ko-KR"/>
              </w:rPr>
            </w:pPr>
            <w:r w:rsidRPr="00280DD7">
              <w:rPr>
                <w:rFonts w:hint="eastAsia"/>
                <w:b/>
                <w:sz w:val="16"/>
                <w:lang w:eastAsia="ko-KR"/>
              </w:rPr>
              <w:t>IDLE</w:t>
            </w:r>
          </w:p>
        </w:tc>
        <w:tc>
          <w:tcPr>
            <w:tcW w:w="1245" w:type="dxa"/>
            <w:shd w:val="clear" w:color="auto" w:fill="auto"/>
          </w:tcPr>
          <w:p w14:paraId="027A073F" w14:textId="77777777" w:rsidR="00EC242E" w:rsidRPr="00280DD7" w:rsidRDefault="00EC242E" w:rsidP="00C77053">
            <w:pPr>
              <w:jc w:val="center"/>
              <w:rPr>
                <w:b/>
                <w:sz w:val="16"/>
                <w:lang w:eastAsia="ko-KR"/>
              </w:rPr>
            </w:pPr>
            <w:r w:rsidRPr="00280DD7">
              <w:rPr>
                <w:rFonts w:hint="eastAsia"/>
                <w:b/>
                <w:sz w:val="16"/>
                <w:lang w:eastAsia="ko-KR"/>
              </w:rPr>
              <w:t>O</w:t>
            </w:r>
          </w:p>
        </w:tc>
        <w:tc>
          <w:tcPr>
            <w:tcW w:w="1334" w:type="dxa"/>
            <w:shd w:val="clear" w:color="auto" w:fill="auto"/>
          </w:tcPr>
          <w:p w14:paraId="1E74A8C5" w14:textId="77777777" w:rsidR="00EC242E" w:rsidRPr="00280DD7" w:rsidRDefault="00EC242E" w:rsidP="00C77053">
            <w:pPr>
              <w:jc w:val="center"/>
              <w:rPr>
                <w:b/>
                <w:sz w:val="16"/>
                <w:lang w:eastAsia="ko-KR"/>
              </w:rPr>
            </w:pPr>
            <w:r w:rsidRPr="00280DD7">
              <w:rPr>
                <w:b/>
                <w:sz w:val="16"/>
                <w:lang w:eastAsia="ko-KR"/>
              </w:rPr>
              <w:t>X</w:t>
            </w:r>
          </w:p>
        </w:tc>
        <w:tc>
          <w:tcPr>
            <w:tcW w:w="1333" w:type="dxa"/>
          </w:tcPr>
          <w:p w14:paraId="7C7B5FD6" w14:textId="77777777" w:rsidR="00EC242E" w:rsidRPr="00280DD7" w:rsidRDefault="00EC242E" w:rsidP="00C77053">
            <w:pPr>
              <w:jc w:val="center"/>
              <w:rPr>
                <w:b/>
                <w:sz w:val="16"/>
                <w:lang w:eastAsia="ko-KR"/>
              </w:rPr>
            </w:pPr>
            <w:r w:rsidRPr="00280DD7">
              <w:rPr>
                <w:b/>
                <w:sz w:val="16"/>
                <w:lang w:eastAsia="ko-KR"/>
              </w:rPr>
              <w:t>X</w:t>
            </w:r>
          </w:p>
        </w:tc>
        <w:tc>
          <w:tcPr>
            <w:tcW w:w="1336" w:type="dxa"/>
          </w:tcPr>
          <w:p w14:paraId="24189685" w14:textId="77777777" w:rsidR="00EC242E" w:rsidRPr="00280DD7" w:rsidRDefault="00EC242E" w:rsidP="00C77053">
            <w:pPr>
              <w:jc w:val="center"/>
              <w:rPr>
                <w:b/>
                <w:sz w:val="16"/>
                <w:lang w:eastAsia="ko-KR"/>
              </w:rPr>
            </w:pPr>
            <w:r w:rsidRPr="00280DD7">
              <w:rPr>
                <w:b/>
                <w:sz w:val="16"/>
                <w:lang w:eastAsia="ko-KR"/>
              </w:rPr>
              <w:t>X</w:t>
            </w:r>
          </w:p>
        </w:tc>
      </w:tr>
    </w:tbl>
    <w:p w14:paraId="7A1C2B99" w14:textId="7A9D349F" w:rsidR="00BF629A" w:rsidRDefault="00BF629A" w:rsidP="00C77053">
      <w:pPr>
        <w:pStyle w:val="ac"/>
        <w:keepNext/>
        <w:jc w:val="center"/>
      </w:pPr>
      <w:r>
        <w:lastRenderedPageBreak/>
        <w:t>Table 2. TX-centric: possible entity for TX UE’s SL DRX determination</w:t>
      </w:r>
    </w:p>
    <w:tbl>
      <w:tblPr>
        <w:tblStyle w:val="af4"/>
        <w:tblW w:w="0" w:type="auto"/>
        <w:jc w:val="center"/>
        <w:tblLook w:val="04A0" w:firstRow="1" w:lastRow="0" w:firstColumn="1" w:lastColumn="0" w:noHBand="0" w:noVBand="1"/>
      </w:tblPr>
      <w:tblGrid>
        <w:gridCol w:w="915"/>
        <w:gridCol w:w="1494"/>
        <w:gridCol w:w="1494"/>
        <w:gridCol w:w="1245"/>
        <w:gridCol w:w="1334"/>
        <w:gridCol w:w="1333"/>
        <w:gridCol w:w="1336"/>
      </w:tblGrid>
      <w:tr w:rsidR="00BF629A" w14:paraId="1A55914C" w14:textId="77777777" w:rsidTr="00C77053">
        <w:trPr>
          <w:trHeight w:val="352"/>
          <w:jc w:val="center"/>
        </w:trPr>
        <w:tc>
          <w:tcPr>
            <w:tcW w:w="915" w:type="dxa"/>
          </w:tcPr>
          <w:p w14:paraId="25C18BF6" w14:textId="77777777" w:rsidR="00BF629A" w:rsidRDefault="00BF629A" w:rsidP="00435754">
            <w:pPr>
              <w:jc w:val="center"/>
              <w:rPr>
                <w:b/>
                <w:lang w:eastAsia="ko-KR"/>
              </w:rPr>
            </w:pPr>
          </w:p>
        </w:tc>
        <w:tc>
          <w:tcPr>
            <w:tcW w:w="2988" w:type="dxa"/>
            <w:gridSpan w:val="2"/>
          </w:tcPr>
          <w:p w14:paraId="0D232E1E" w14:textId="77777777" w:rsidR="00BF629A" w:rsidRDefault="00BF629A" w:rsidP="00435754">
            <w:pPr>
              <w:jc w:val="center"/>
              <w:rPr>
                <w:b/>
                <w:lang w:eastAsia="ko-KR"/>
              </w:rPr>
            </w:pPr>
            <w:r>
              <w:rPr>
                <w:rFonts w:hint="eastAsia"/>
                <w:b/>
                <w:lang w:eastAsia="ko-KR"/>
              </w:rPr>
              <w:t>RRC state</w:t>
            </w:r>
          </w:p>
        </w:tc>
        <w:tc>
          <w:tcPr>
            <w:tcW w:w="5248" w:type="dxa"/>
            <w:gridSpan w:val="4"/>
          </w:tcPr>
          <w:p w14:paraId="19ACEEE5" w14:textId="41839CB5" w:rsidR="00BF629A" w:rsidRDefault="00BF629A" w:rsidP="00917540">
            <w:pPr>
              <w:jc w:val="center"/>
              <w:rPr>
                <w:b/>
                <w:lang w:eastAsia="ko-KR"/>
              </w:rPr>
            </w:pPr>
            <w:r>
              <w:rPr>
                <w:b/>
                <w:lang w:eastAsia="ko-KR"/>
              </w:rPr>
              <w:t>TX</w:t>
            </w:r>
            <w:r>
              <w:rPr>
                <w:rFonts w:hint="eastAsia"/>
                <w:b/>
                <w:lang w:eastAsia="ko-KR"/>
              </w:rPr>
              <w:t xml:space="preserve"> UE</w:t>
            </w:r>
            <w:r>
              <w:rPr>
                <w:b/>
                <w:lang w:eastAsia="ko-KR"/>
              </w:rPr>
              <w:t>’s SL DRX</w:t>
            </w:r>
            <w:r>
              <w:rPr>
                <w:rFonts w:hint="eastAsia"/>
                <w:b/>
                <w:lang w:eastAsia="ko-KR"/>
              </w:rPr>
              <w:t xml:space="preserve"> determination</w:t>
            </w:r>
            <w:r>
              <w:rPr>
                <w:b/>
                <w:lang w:eastAsia="ko-KR"/>
              </w:rPr>
              <w:t xml:space="preserve"> </w:t>
            </w:r>
          </w:p>
        </w:tc>
      </w:tr>
      <w:tr w:rsidR="00BF629A" w14:paraId="355748EA" w14:textId="77777777" w:rsidTr="00B8446A">
        <w:trPr>
          <w:trHeight w:val="561"/>
          <w:jc w:val="center"/>
        </w:trPr>
        <w:tc>
          <w:tcPr>
            <w:tcW w:w="915" w:type="dxa"/>
            <w:shd w:val="clear" w:color="auto" w:fill="D9D9D9" w:themeFill="background1" w:themeFillShade="D9"/>
          </w:tcPr>
          <w:p w14:paraId="5FB3DCBC" w14:textId="77777777" w:rsidR="00BF629A" w:rsidRPr="00280DD7" w:rsidRDefault="00BF629A" w:rsidP="00435754">
            <w:pPr>
              <w:rPr>
                <w:b/>
                <w:sz w:val="16"/>
                <w:lang w:eastAsia="ko-KR"/>
              </w:rPr>
            </w:pPr>
          </w:p>
        </w:tc>
        <w:tc>
          <w:tcPr>
            <w:tcW w:w="1494" w:type="dxa"/>
            <w:shd w:val="clear" w:color="auto" w:fill="D9D9D9" w:themeFill="background1" w:themeFillShade="D9"/>
          </w:tcPr>
          <w:p w14:paraId="1228071E" w14:textId="77777777" w:rsidR="00BF629A" w:rsidRPr="00B8446A" w:rsidRDefault="00BF629A" w:rsidP="00435754">
            <w:pPr>
              <w:jc w:val="center"/>
              <w:rPr>
                <w:b/>
                <w:sz w:val="18"/>
                <w:lang w:eastAsia="ko-KR"/>
              </w:rPr>
            </w:pPr>
            <w:r w:rsidRPr="00B8446A">
              <w:rPr>
                <w:rFonts w:hint="eastAsia"/>
                <w:b/>
                <w:sz w:val="18"/>
                <w:lang w:eastAsia="ko-KR"/>
              </w:rPr>
              <w:t>TX UE</w:t>
            </w:r>
          </w:p>
        </w:tc>
        <w:tc>
          <w:tcPr>
            <w:tcW w:w="1494" w:type="dxa"/>
            <w:shd w:val="clear" w:color="auto" w:fill="D9D9D9" w:themeFill="background1" w:themeFillShade="D9"/>
          </w:tcPr>
          <w:p w14:paraId="24A5D62D" w14:textId="77777777" w:rsidR="00BF629A" w:rsidRPr="00B8446A" w:rsidRDefault="00BF629A" w:rsidP="00435754">
            <w:pPr>
              <w:jc w:val="center"/>
              <w:rPr>
                <w:b/>
                <w:sz w:val="18"/>
                <w:lang w:eastAsia="ko-KR"/>
              </w:rPr>
            </w:pPr>
            <w:r w:rsidRPr="00B8446A">
              <w:rPr>
                <w:rFonts w:hint="eastAsia"/>
                <w:b/>
                <w:sz w:val="18"/>
                <w:lang w:eastAsia="ko-KR"/>
              </w:rPr>
              <w:t>RX UE</w:t>
            </w:r>
          </w:p>
        </w:tc>
        <w:tc>
          <w:tcPr>
            <w:tcW w:w="1245" w:type="dxa"/>
            <w:shd w:val="clear" w:color="auto" w:fill="D9D9D9" w:themeFill="background1" w:themeFillShade="D9"/>
          </w:tcPr>
          <w:p w14:paraId="091652BE" w14:textId="77777777" w:rsidR="00BF629A" w:rsidRPr="00B8446A" w:rsidRDefault="00BF629A" w:rsidP="00435754">
            <w:pPr>
              <w:jc w:val="center"/>
              <w:rPr>
                <w:b/>
                <w:sz w:val="18"/>
                <w:lang w:eastAsia="ko-KR"/>
              </w:rPr>
            </w:pPr>
            <w:r w:rsidRPr="00B8446A">
              <w:rPr>
                <w:rFonts w:hint="eastAsia"/>
                <w:b/>
                <w:sz w:val="18"/>
                <w:lang w:eastAsia="ko-KR"/>
              </w:rPr>
              <w:t>TX UE</w:t>
            </w:r>
          </w:p>
        </w:tc>
        <w:tc>
          <w:tcPr>
            <w:tcW w:w="1334" w:type="dxa"/>
            <w:shd w:val="clear" w:color="auto" w:fill="D9D9D9" w:themeFill="background1" w:themeFillShade="D9"/>
          </w:tcPr>
          <w:p w14:paraId="3871070F" w14:textId="77777777" w:rsidR="00BF629A" w:rsidRPr="00B8446A" w:rsidRDefault="00BF629A" w:rsidP="00435754">
            <w:pPr>
              <w:jc w:val="center"/>
              <w:rPr>
                <w:b/>
                <w:sz w:val="18"/>
                <w:lang w:eastAsia="ko-KR"/>
              </w:rPr>
            </w:pPr>
            <w:r w:rsidRPr="00B8446A">
              <w:rPr>
                <w:b/>
                <w:sz w:val="18"/>
                <w:lang w:eastAsia="ko-KR"/>
              </w:rPr>
              <w:t>RX</w:t>
            </w:r>
            <w:r w:rsidRPr="00B8446A">
              <w:rPr>
                <w:rFonts w:hint="eastAsia"/>
                <w:b/>
                <w:sz w:val="18"/>
                <w:lang w:eastAsia="ko-KR"/>
              </w:rPr>
              <w:t xml:space="preserve"> UE</w:t>
            </w:r>
          </w:p>
        </w:tc>
        <w:tc>
          <w:tcPr>
            <w:tcW w:w="1333" w:type="dxa"/>
            <w:shd w:val="clear" w:color="auto" w:fill="D9D9D9" w:themeFill="background1" w:themeFillShade="D9"/>
          </w:tcPr>
          <w:p w14:paraId="6328A197" w14:textId="77777777" w:rsidR="00BF629A" w:rsidRPr="00B8446A" w:rsidRDefault="00BF629A" w:rsidP="00435754">
            <w:pPr>
              <w:jc w:val="center"/>
              <w:rPr>
                <w:b/>
                <w:sz w:val="18"/>
                <w:lang w:eastAsia="ko-KR"/>
              </w:rPr>
            </w:pPr>
            <w:r w:rsidRPr="00B8446A">
              <w:rPr>
                <w:rFonts w:hint="eastAsia"/>
                <w:b/>
                <w:sz w:val="18"/>
                <w:lang w:eastAsia="ko-KR"/>
              </w:rPr>
              <w:t>TX UE</w:t>
            </w:r>
            <w:r w:rsidRPr="00B8446A">
              <w:rPr>
                <w:b/>
                <w:sz w:val="18"/>
                <w:lang w:eastAsia="ko-KR"/>
              </w:rPr>
              <w:t>’s network</w:t>
            </w:r>
          </w:p>
        </w:tc>
        <w:tc>
          <w:tcPr>
            <w:tcW w:w="1336" w:type="dxa"/>
            <w:shd w:val="clear" w:color="auto" w:fill="D9D9D9" w:themeFill="background1" w:themeFillShade="D9"/>
          </w:tcPr>
          <w:p w14:paraId="28CC0136" w14:textId="77777777" w:rsidR="00BF629A" w:rsidRPr="00B8446A" w:rsidRDefault="00BF629A" w:rsidP="00435754">
            <w:pPr>
              <w:jc w:val="center"/>
              <w:rPr>
                <w:b/>
                <w:sz w:val="18"/>
                <w:lang w:eastAsia="ko-KR"/>
              </w:rPr>
            </w:pPr>
            <w:r w:rsidRPr="00B8446A">
              <w:rPr>
                <w:b/>
                <w:sz w:val="18"/>
                <w:lang w:eastAsia="ko-KR"/>
              </w:rPr>
              <w:t>RX</w:t>
            </w:r>
            <w:r w:rsidRPr="00B8446A">
              <w:rPr>
                <w:rFonts w:hint="eastAsia"/>
                <w:b/>
                <w:sz w:val="18"/>
                <w:lang w:eastAsia="ko-KR"/>
              </w:rPr>
              <w:t xml:space="preserve"> UE</w:t>
            </w:r>
            <w:r w:rsidRPr="00B8446A">
              <w:rPr>
                <w:b/>
                <w:sz w:val="18"/>
                <w:lang w:eastAsia="ko-KR"/>
              </w:rPr>
              <w:t>’s network</w:t>
            </w:r>
          </w:p>
        </w:tc>
      </w:tr>
      <w:tr w:rsidR="00BF629A" w14:paraId="5F34F0D9" w14:textId="77777777" w:rsidTr="00C77053">
        <w:trPr>
          <w:trHeight w:val="352"/>
          <w:jc w:val="center"/>
        </w:trPr>
        <w:tc>
          <w:tcPr>
            <w:tcW w:w="915" w:type="dxa"/>
          </w:tcPr>
          <w:p w14:paraId="71A7C0ED" w14:textId="2206ACCA" w:rsidR="00BF629A" w:rsidRPr="00280DD7" w:rsidRDefault="00BF629A" w:rsidP="00B8446A">
            <w:pPr>
              <w:rPr>
                <w:b/>
                <w:sz w:val="16"/>
                <w:lang w:eastAsia="ko-KR"/>
              </w:rPr>
            </w:pPr>
            <w:r w:rsidRPr="00280DD7">
              <w:rPr>
                <w:rFonts w:hint="eastAsia"/>
                <w:b/>
                <w:sz w:val="16"/>
                <w:lang w:eastAsia="ko-KR"/>
              </w:rPr>
              <w:t xml:space="preserve">Case </w:t>
            </w:r>
            <w:r w:rsidR="00B8446A">
              <w:rPr>
                <w:b/>
                <w:sz w:val="16"/>
                <w:lang w:eastAsia="ko-KR"/>
              </w:rPr>
              <w:t>7</w:t>
            </w:r>
          </w:p>
        </w:tc>
        <w:tc>
          <w:tcPr>
            <w:tcW w:w="1494" w:type="dxa"/>
          </w:tcPr>
          <w:p w14:paraId="4BA13A09" w14:textId="3A7C592C" w:rsidR="00BF629A" w:rsidRPr="00280DD7" w:rsidRDefault="00B8446A" w:rsidP="00435754">
            <w:pPr>
              <w:jc w:val="center"/>
              <w:rPr>
                <w:b/>
                <w:sz w:val="16"/>
                <w:lang w:eastAsia="ko-KR"/>
              </w:rPr>
            </w:pPr>
            <w:r w:rsidRPr="00280DD7">
              <w:rPr>
                <w:b/>
                <w:sz w:val="16"/>
                <w:lang w:eastAsia="ko-KR"/>
              </w:rPr>
              <w:t>CONNECTED</w:t>
            </w:r>
          </w:p>
        </w:tc>
        <w:tc>
          <w:tcPr>
            <w:tcW w:w="1494" w:type="dxa"/>
          </w:tcPr>
          <w:p w14:paraId="033C4184" w14:textId="4F75BEF5" w:rsidR="00BF629A" w:rsidRPr="00280DD7" w:rsidRDefault="00B8446A" w:rsidP="00435754">
            <w:pPr>
              <w:jc w:val="center"/>
              <w:rPr>
                <w:b/>
                <w:sz w:val="16"/>
                <w:lang w:eastAsia="ko-KR"/>
              </w:rPr>
            </w:pPr>
            <w:r w:rsidRPr="00280DD7">
              <w:rPr>
                <w:b/>
                <w:sz w:val="16"/>
                <w:lang w:eastAsia="ko-KR"/>
              </w:rPr>
              <w:t>CONNECTED</w:t>
            </w:r>
          </w:p>
        </w:tc>
        <w:tc>
          <w:tcPr>
            <w:tcW w:w="1245" w:type="dxa"/>
            <w:shd w:val="clear" w:color="auto" w:fill="auto"/>
          </w:tcPr>
          <w:p w14:paraId="39AA1B0D" w14:textId="77777777" w:rsidR="00BF629A" w:rsidRPr="00280DD7" w:rsidRDefault="00BF629A" w:rsidP="00435754">
            <w:pPr>
              <w:jc w:val="center"/>
              <w:rPr>
                <w:b/>
                <w:sz w:val="16"/>
                <w:lang w:eastAsia="ko-KR"/>
              </w:rPr>
            </w:pPr>
            <w:r w:rsidRPr="00280DD7">
              <w:rPr>
                <w:rFonts w:hint="eastAsia"/>
                <w:b/>
                <w:sz w:val="16"/>
                <w:lang w:eastAsia="ko-KR"/>
              </w:rPr>
              <w:t>X</w:t>
            </w:r>
          </w:p>
        </w:tc>
        <w:tc>
          <w:tcPr>
            <w:tcW w:w="1334" w:type="dxa"/>
            <w:shd w:val="clear" w:color="auto" w:fill="auto"/>
          </w:tcPr>
          <w:p w14:paraId="4DDCA11C" w14:textId="77777777" w:rsidR="00BF629A" w:rsidRPr="00280DD7" w:rsidRDefault="00BF629A" w:rsidP="00435754">
            <w:pPr>
              <w:jc w:val="center"/>
              <w:rPr>
                <w:b/>
                <w:sz w:val="16"/>
                <w:lang w:eastAsia="ko-KR"/>
              </w:rPr>
            </w:pPr>
            <w:r w:rsidRPr="00280DD7">
              <w:rPr>
                <w:rFonts w:hint="eastAsia"/>
                <w:b/>
                <w:sz w:val="16"/>
                <w:lang w:eastAsia="ko-KR"/>
              </w:rPr>
              <w:t>X</w:t>
            </w:r>
          </w:p>
        </w:tc>
        <w:tc>
          <w:tcPr>
            <w:tcW w:w="1333" w:type="dxa"/>
            <w:shd w:val="clear" w:color="auto" w:fill="auto"/>
          </w:tcPr>
          <w:p w14:paraId="241D826B" w14:textId="77777777" w:rsidR="00BF629A" w:rsidRPr="00280DD7" w:rsidRDefault="00BF629A" w:rsidP="00435754">
            <w:pPr>
              <w:jc w:val="center"/>
              <w:rPr>
                <w:b/>
                <w:sz w:val="16"/>
                <w:lang w:eastAsia="ko-KR"/>
              </w:rPr>
            </w:pPr>
            <w:r w:rsidRPr="00280DD7">
              <w:rPr>
                <w:rFonts w:hint="eastAsia"/>
                <w:b/>
                <w:sz w:val="16"/>
                <w:lang w:eastAsia="ko-KR"/>
              </w:rPr>
              <w:t>O</w:t>
            </w:r>
          </w:p>
        </w:tc>
        <w:tc>
          <w:tcPr>
            <w:tcW w:w="1336" w:type="dxa"/>
            <w:shd w:val="clear" w:color="auto" w:fill="auto"/>
          </w:tcPr>
          <w:p w14:paraId="1B211525" w14:textId="77777777" w:rsidR="00BF629A" w:rsidRPr="00280DD7" w:rsidRDefault="00BF629A" w:rsidP="00435754">
            <w:pPr>
              <w:jc w:val="center"/>
              <w:rPr>
                <w:b/>
                <w:sz w:val="16"/>
                <w:lang w:eastAsia="ko-KR"/>
              </w:rPr>
            </w:pPr>
            <w:r w:rsidRPr="00280DD7">
              <w:rPr>
                <w:rFonts w:hint="eastAsia"/>
                <w:b/>
                <w:sz w:val="16"/>
                <w:lang w:eastAsia="ko-KR"/>
              </w:rPr>
              <w:t>X</w:t>
            </w:r>
          </w:p>
        </w:tc>
      </w:tr>
      <w:tr w:rsidR="00BF629A" w14:paraId="212672B4" w14:textId="77777777" w:rsidTr="00C77053">
        <w:trPr>
          <w:trHeight w:val="360"/>
          <w:jc w:val="center"/>
        </w:trPr>
        <w:tc>
          <w:tcPr>
            <w:tcW w:w="915" w:type="dxa"/>
          </w:tcPr>
          <w:p w14:paraId="2433DD70" w14:textId="57D7D3C9" w:rsidR="00BF629A" w:rsidRPr="00280DD7" w:rsidRDefault="00BF629A" w:rsidP="00B8446A">
            <w:pPr>
              <w:rPr>
                <w:b/>
                <w:sz w:val="16"/>
                <w:lang w:eastAsia="ko-KR"/>
              </w:rPr>
            </w:pPr>
            <w:r w:rsidRPr="00280DD7">
              <w:rPr>
                <w:rFonts w:hint="eastAsia"/>
                <w:b/>
                <w:sz w:val="16"/>
                <w:lang w:eastAsia="ko-KR"/>
              </w:rPr>
              <w:t xml:space="preserve">Case </w:t>
            </w:r>
            <w:r w:rsidR="00B8446A">
              <w:rPr>
                <w:b/>
                <w:sz w:val="16"/>
                <w:lang w:eastAsia="ko-KR"/>
              </w:rPr>
              <w:t>8</w:t>
            </w:r>
          </w:p>
        </w:tc>
        <w:tc>
          <w:tcPr>
            <w:tcW w:w="1494" w:type="dxa"/>
          </w:tcPr>
          <w:p w14:paraId="74C2E0E2" w14:textId="11A5B224" w:rsidR="00BF629A" w:rsidRPr="00280DD7" w:rsidRDefault="00B8446A" w:rsidP="00435754">
            <w:pPr>
              <w:jc w:val="center"/>
              <w:rPr>
                <w:b/>
                <w:sz w:val="16"/>
                <w:lang w:eastAsia="ko-KR"/>
              </w:rPr>
            </w:pPr>
            <w:r w:rsidRPr="00280DD7">
              <w:rPr>
                <w:b/>
                <w:sz w:val="16"/>
                <w:lang w:eastAsia="ko-KR"/>
              </w:rPr>
              <w:t>CONNECTED</w:t>
            </w:r>
          </w:p>
        </w:tc>
        <w:tc>
          <w:tcPr>
            <w:tcW w:w="1494" w:type="dxa"/>
          </w:tcPr>
          <w:p w14:paraId="733A3E14" w14:textId="1A2AB988" w:rsidR="00BF629A" w:rsidRPr="00280DD7" w:rsidRDefault="00B8446A" w:rsidP="00435754">
            <w:pPr>
              <w:jc w:val="center"/>
              <w:rPr>
                <w:b/>
                <w:sz w:val="16"/>
                <w:lang w:eastAsia="ko-KR"/>
              </w:rPr>
            </w:pPr>
            <w:r>
              <w:rPr>
                <w:rFonts w:hint="eastAsia"/>
                <w:b/>
                <w:sz w:val="16"/>
                <w:lang w:eastAsia="ko-KR"/>
              </w:rPr>
              <w:t>IDLE</w:t>
            </w:r>
          </w:p>
        </w:tc>
        <w:tc>
          <w:tcPr>
            <w:tcW w:w="1245" w:type="dxa"/>
            <w:shd w:val="clear" w:color="auto" w:fill="auto"/>
          </w:tcPr>
          <w:p w14:paraId="1C6C6866" w14:textId="77777777" w:rsidR="00BF629A" w:rsidRPr="00280DD7" w:rsidRDefault="00BF629A" w:rsidP="00435754">
            <w:pPr>
              <w:jc w:val="center"/>
              <w:rPr>
                <w:b/>
                <w:sz w:val="16"/>
                <w:lang w:eastAsia="ko-KR"/>
              </w:rPr>
            </w:pPr>
            <w:r w:rsidRPr="00280DD7">
              <w:rPr>
                <w:rFonts w:hint="eastAsia"/>
                <w:b/>
                <w:sz w:val="16"/>
                <w:lang w:eastAsia="ko-KR"/>
              </w:rPr>
              <w:t>X</w:t>
            </w:r>
          </w:p>
        </w:tc>
        <w:tc>
          <w:tcPr>
            <w:tcW w:w="1334" w:type="dxa"/>
            <w:shd w:val="clear" w:color="auto" w:fill="auto"/>
          </w:tcPr>
          <w:p w14:paraId="05EDD086" w14:textId="77777777" w:rsidR="00BF629A" w:rsidRPr="00280DD7" w:rsidRDefault="00BF629A" w:rsidP="00435754">
            <w:pPr>
              <w:jc w:val="center"/>
              <w:rPr>
                <w:b/>
                <w:sz w:val="16"/>
                <w:lang w:eastAsia="ko-KR"/>
              </w:rPr>
            </w:pPr>
            <w:r w:rsidRPr="00280DD7">
              <w:rPr>
                <w:rFonts w:hint="eastAsia"/>
                <w:b/>
                <w:sz w:val="16"/>
                <w:lang w:eastAsia="ko-KR"/>
              </w:rPr>
              <w:t>X</w:t>
            </w:r>
          </w:p>
        </w:tc>
        <w:tc>
          <w:tcPr>
            <w:tcW w:w="1333" w:type="dxa"/>
            <w:shd w:val="clear" w:color="auto" w:fill="auto"/>
          </w:tcPr>
          <w:p w14:paraId="0F655264" w14:textId="77777777" w:rsidR="00BF629A" w:rsidRPr="00280DD7" w:rsidRDefault="00BF629A" w:rsidP="00435754">
            <w:pPr>
              <w:jc w:val="center"/>
              <w:rPr>
                <w:b/>
                <w:sz w:val="16"/>
                <w:lang w:eastAsia="ko-KR"/>
              </w:rPr>
            </w:pPr>
            <w:r w:rsidRPr="00280DD7">
              <w:rPr>
                <w:rFonts w:hint="eastAsia"/>
                <w:b/>
                <w:sz w:val="16"/>
                <w:lang w:eastAsia="ko-KR"/>
              </w:rPr>
              <w:t>O</w:t>
            </w:r>
          </w:p>
        </w:tc>
        <w:tc>
          <w:tcPr>
            <w:tcW w:w="1336" w:type="dxa"/>
            <w:shd w:val="clear" w:color="auto" w:fill="auto"/>
          </w:tcPr>
          <w:p w14:paraId="3D167229" w14:textId="77777777" w:rsidR="00BF629A" w:rsidRPr="00280DD7" w:rsidRDefault="00BF629A" w:rsidP="00435754">
            <w:pPr>
              <w:jc w:val="center"/>
              <w:rPr>
                <w:b/>
                <w:sz w:val="16"/>
                <w:lang w:eastAsia="ko-KR"/>
              </w:rPr>
            </w:pPr>
            <w:r w:rsidRPr="00280DD7">
              <w:rPr>
                <w:rFonts w:hint="eastAsia"/>
                <w:b/>
                <w:sz w:val="16"/>
                <w:lang w:eastAsia="ko-KR"/>
              </w:rPr>
              <w:t>X</w:t>
            </w:r>
          </w:p>
        </w:tc>
      </w:tr>
    </w:tbl>
    <w:p w14:paraId="23B2CB24" w14:textId="77777777" w:rsidR="00B8446A" w:rsidRDefault="00B8446A" w:rsidP="00FE68DF">
      <w:pPr>
        <w:jc w:val="both"/>
        <w:rPr>
          <w:lang w:eastAsia="ko-KR"/>
        </w:rPr>
      </w:pPr>
    </w:p>
    <w:p w14:paraId="0680EC6D" w14:textId="3B96DAB8" w:rsidR="00D83B8C" w:rsidRDefault="00BF629A" w:rsidP="00FE68DF">
      <w:pPr>
        <w:jc w:val="both"/>
        <w:rPr>
          <w:lang w:eastAsia="ko-KR"/>
        </w:rPr>
      </w:pPr>
      <w:r>
        <w:rPr>
          <w:lang w:eastAsia="ko-KR"/>
        </w:rPr>
        <w:t>Given that case 1 from 4</w:t>
      </w:r>
      <w:r w:rsidR="00FE68DF" w:rsidRPr="00631916">
        <w:rPr>
          <w:lang w:eastAsia="ko-KR"/>
        </w:rPr>
        <w:t xml:space="preserve">, When a TX UE is in RRC_CONNECTED, either TX UE’s network </w:t>
      </w:r>
      <w:r w:rsidR="00631916" w:rsidRPr="00631916">
        <w:rPr>
          <w:lang w:eastAsia="ko-KR"/>
        </w:rPr>
        <w:t xml:space="preserve">or TX UE </w:t>
      </w:r>
      <w:r w:rsidR="00FE68DF" w:rsidRPr="00631916">
        <w:rPr>
          <w:lang w:eastAsia="ko-KR"/>
        </w:rPr>
        <w:t xml:space="preserve">can determine </w:t>
      </w:r>
      <w:r>
        <w:rPr>
          <w:lang w:eastAsia="ko-KR"/>
        </w:rPr>
        <w:t xml:space="preserve">SL DRX configuration of the RX UE </w:t>
      </w:r>
      <w:r w:rsidR="00FE68DF" w:rsidRPr="00631916">
        <w:rPr>
          <w:lang w:eastAsia="ko-KR"/>
        </w:rPr>
        <w:t xml:space="preserve">(i.e. </w:t>
      </w:r>
      <w:r>
        <w:rPr>
          <w:lang w:eastAsia="ko-KR"/>
        </w:rPr>
        <w:t xml:space="preserve">TX </w:t>
      </w:r>
      <w:r w:rsidR="00FE68DF" w:rsidRPr="00631916">
        <w:rPr>
          <w:lang w:eastAsia="ko-KR"/>
        </w:rPr>
        <w:t>UE-</w:t>
      </w:r>
      <w:r>
        <w:rPr>
          <w:lang w:eastAsia="ko-KR"/>
        </w:rPr>
        <w:t xml:space="preserve">&gt; RX </w:t>
      </w:r>
      <w:r w:rsidR="00C94D53">
        <w:rPr>
          <w:lang w:eastAsia="ko-KR"/>
        </w:rPr>
        <w:t xml:space="preserve">UE). </w:t>
      </w:r>
      <w:r w:rsidR="00D83B8C" w:rsidRPr="00631916">
        <w:rPr>
          <w:lang w:eastAsia="ko-KR"/>
        </w:rPr>
        <w:t>I</w:t>
      </w:r>
      <w:r w:rsidR="00D83B8C">
        <w:rPr>
          <w:lang w:eastAsia="ko-KR"/>
        </w:rPr>
        <w:t xml:space="preserve">f RAN2 decides to determine </w:t>
      </w:r>
      <w:r w:rsidR="00D83B8C" w:rsidRPr="00631916">
        <w:rPr>
          <w:lang w:eastAsia="ko-KR"/>
        </w:rPr>
        <w:t>SL DRX configuration</w:t>
      </w:r>
      <w:r w:rsidR="002F1B69">
        <w:rPr>
          <w:lang w:eastAsia="ko-KR"/>
        </w:rPr>
        <w:t xml:space="preserve"> of the RX UE </w:t>
      </w:r>
      <w:r w:rsidR="00D83B8C" w:rsidRPr="00631916">
        <w:rPr>
          <w:lang w:eastAsia="ko-KR"/>
        </w:rPr>
        <w:t>with network, essential information (i.e. traffic patte</w:t>
      </w:r>
      <w:r w:rsidR="00D83B8C">
        <w:rPr>
          <w:lang w:eastAsia="ko-KR"/>
        </w:rPr>
        <w:t>rn of TX UE) would be reported.</w:t>
      </w:r>
      <w:r w:rsidR="00D83B8C">
        <w:rPr>
          <w:rFonts w:hint="eastAsia"/>
          <w:lang w:eastAsia="ko-KR"/>
        </w:rPr>
        <w:t xml:space="preserve"> </w:t>
      </w:r>
      <w:r>
        <w:rPr>
          <w:lang w:eastAsia="ko-KR"/>
        </w:rPr>
        <w:t>After dec</w:t>
      </w:r>
      <w:r w:rsidR="002F1B69">
        <w:rPr>
          <w:lang w:eastAsia="ko-KR"/>
        </w:rPr>
        <w:t xml:space="preserve">iding the SL DRX configuration, then </w:t>
      </w:r>
      <w:r>
        <w:rPr>
          <w:lang w:eastAsia="ko-KR"/>
        </w:rPr>
        <w:t>TX UE will deliver to the RX UE the SL DRX configuration</w:t>
      </w:r>
      <w:r w:rsidR="009C50D7">
        <w:rPr>
          <w:lang w:eastAsia="ko-KR"/>
        </w:rPr>
        <w:t xml:space="preserve">. </w:t>
      </w:r>
      <w:r w:rsidR="00C94D53">
        <w:rPr>
          <w:lang w:eastAsia="ko-KR"/>
        </w:rPr>
        <w:t>However, so far we are not clear why network determine</w:t>
      </w:r>
      <w:r w:rsidR="00A6332B">
        <w:rPr>
          <w:lang w:eastAsia="ko-KR"/>
        </w:rPr>
        <w:t>s</w:t>
      </w:r>
      <w:r w:rsidR="00C94D53">
        <w:rPr>
          <w:lang w:eastAsia="ko-KR"/>
        </w:rPr>
        <w:t xml:space="preserve"> the SL DR</w:t>
      </w:r>
      <w:r w:rsidR="002F1B69">
        <w:rPr>
          <w:lang w:eastAsia="ko-KR"/>
        </w:rPr>
        <w:t xml:space="preserve">X configuration of the peer UE. </w:t>
      </w:r>
    </w:p>
    <w:p w14:paraId="3B754C44" w14:textId="5F8F7BBB" w:rsidR="00C94D53" w:rsidRPr="00C94D53" w:rsidRDefault="00C94D53" w:rsidP="00FE68DF">
      <w:pPr>
        <w:jc w:val="both"/>
        <w:rPr>
          <w:b/>
          <w:lang w:eastAsia="ko-KR"/>
        </w:rPr>
      </w:pPr>
      <w:r w:rsidRPr="00D83B8C">
        <w:rPr>
          <w:rFonts w:hint="eastAsia"/>
          <w:b/>
          <w:lang w:eastAsia="ko-KR"/>
        </w:rPr>
        <w:t xml:space="preserve">Observation </w:t>
      </w:r>
      <w:r>
        <w:rPr>
          <w:b/>
          <w:lang w:eastAsia="ko-KR"/>
        </w:rPr>
        <w:t>1</w:t>
      </w:r>
      <w:r w:rsidRPr="00D83B8C">
        <w:rPr>
          <w:rFonts w:hint="eastAsia"/>
          <w:b/>
          <w:lang w:eastAsia="ko-KR"/>
        </w:rPr>
        <w:t xml:space="preserve">: </w:t>
      </w:r>
      <w:r>
        <w:rPr>
          <w:b/>
          <w:lang w:eastAsia="ko-KR"/>
        </w:rPr>
        <w:t>There is no clear technical motivation that a network configure the SL DRX configuration for peer UE.</w:t>
      </w:r>
    </w:p>
    <w:p w14:paraId="7CD7A175" w14:textId="46E9C841" w:rsidR="00BF629A" w:rsidRDefault="00D83B8C" w:rsidP="00FE68DF">
      <w:pPr>
        <w:jc w:val="both"/>
        <w:rPr>
          <w:lang w:eastAsia="ko-KR"/>
        </w:rPr>
      </w:pPr>
      <w:r>
        <w:rPr>
          <w:lang w:eastAsia="ko-KR"/>
        </w:rPr>
        <w:t>Additionally, considering the case 7 and 8</w:t>
      </w:r>
      <w:r w:rsidR="00280DD7">
        <w:rPr>
          <w:lang w:eastAsia="ko-KR"/>
        </w:rPr>
        <w:t xml:space="preserve"> based on table 2</w:t>
      </w:r>
      <w:r w:rsidR="003E2958">
        <w:rPr>
          <w:lang w:eastAsia="ko-KR"/>
        </w:rPr>
        <w:t xml:space="preserve">, </w:t>
      </w:r>
      <w:r>
        <w:rPr>
          <w:lang w:eastAsia="ko-KR"/>
        </w:rPr>
        <w:t xml:space="preserve">network of TX UE also </w:t>
      </w:r>
      <w:r w:rsidR="00C94D53">
        <w:rPr>
          <w:lang w:eastAsia="ko-KR"/>
        </w:rPr>
        <w:t xml:space="preserve">can </w:t>
      </w:r>
      <w:r>
        <w:rPr>
          <w:lang w:eastAsia="ko-KR"/>
        </w:rPr>
        <w:t>determine its connected TX UE’s DRX configuration (i.e., RX UE -&gt; TX UE).</w:t>
      </w:r>
      <w:r w:rsidR="003E2958">
        <w:rPr>
          <w:rFonts w:hint="eastAsia"/>
          <w:lang w:eastAsia="ko-KR"/>
        </w:rPr>
        <w:t xml:space="preserve"> </w:t>
      </w:r>
      <w:r w:rsidR="003E2958">
        <w:rPr>
          <w:lang w:eastAsia="ko-KR"/>
        </w:rPr>
        <w:t>We can prioritize network’s decision for SL DRX configuration.</w:t>
      </w:r>
      <w:r w:rsidR="008E6118">
        <w:rPr>
          <w:lang w:eastAsia="ko-KR"/>
        </w:rPr>
        <w:t xml:space="preserve"> </w:t>
      </w:r>
      <w:r w:rsidR="003E2958">
        <w:rPr>
          <w:lang w:eastAsia="ko-KR"/>
        </w:rPr>
        <w:t xml:space="preserve">However, </w:t>
      </w:r>
      <w:r w:rsidR="003E2958">
        <w:rPr>
          <w:rFonts w:hint="eastAsia"/>
          <w:lang w:eastAsia="ko-KR"/>
        </w:rPr>
        <w:t>w</w:t>
      </w:r>
      <w:r w:rsidR="00C94D53">
        <w:rPr>
          <w:lang w:eastAsia="ko-KR"/>
        </w:rPr>
        <w:t xml:space="preserve">hen we follow </w:t>
      </w:r>
      <w:r w:rsidR="003E2958">
        <w:rPr>
          <w:lang w:eastAsia="ko-KR"/>
        </w:rPr>
        <w:t>this principle</w:t>
      </w:r>
      <w:r w:rsidR="00C94D53">
        <w:rPr>
          <w:lang w:eastAsia="ko-KR"/>
        </w:rPr>
        <w:t>, additional issues are raised.</w:t>
      </w:r>
      <w:r w:rsidR="003E2958">
        <w:rPr>
          <w:rFonts w:hint="eastAsia"/>
          <w:lang w:eastAsia="ko-KR"/>
        </w:rPr>
        <w:t xml:space="preserve"> </w:t>
      </w:r>
      <w:r w:rsidR="009C50D7">
        <w:rPr>
          <w:lang w:eastAsia="ko-KR"/>
        </w:rPr>
        <w:t xml:space="preserve">It is not clear which network (e.g. TX side or RX side) will decide SL DRX configuration (e.g., </w:t>
      </w:r>
      <w:r w:rsidR="002F1B69">
        <w:rPr>
          <w:lang w:eastAsia="ko-KR"/>
        </w:rPr>
        <w:t xml:space="preserve">TX </w:t>
      </w:r>
      <w:r w:rsidR="002F1B69" w:rsidRPr="00631916">
        <w:rPr>
          <w:lang w:eastAsia="ko-KR"/>
        </w:rPr>
        <w:t>UE</w:t>
      </w:r>
      <w:r w:rsidR="009C50D7">
        <w:rPr>
          <w:lang w:eastAsia="ko-KR"/>
        </w:rPr>
        <w:t xml:space="preserve"> -&gt; </w:t>
      </w:r>
      <w:r w:rsidR="002F1B69">
        <w:rPr>
          <w:lang w:eastAsia="ko-KR"/>
        </w:rPr>
        <w:t>RX UE or RX</w:t>
      </w:r>
      <w:r w:rsidR="009C50D7">
        <w:rPr>
          <w:lang w:eastAsia="ko-KR"/>
        </w:rPr>
        <w:t xml:space="preserve"> UE -&gt; </w:t>
      </w:r>
      <w:r w:rsidR="002F1B69">
        <w:rPr>
          <w:lang w:eastAsia="ko-KR"/>
        </w:rPr>
        <w:t xml:space="preserve">TX </w:t>
      </w:r>
      <w:r w:rsidR="009C50D7">
        <w:rPr>
          <w:lang w:eastAsia="ko-KR"/>
        </w:rPr>
        <w:t xml:space="preserve">UE) </w:t>
      </w:r>
      <w:r w:rsidR="009C50D7">
        <w:rPr>
          <w:rFonts w:hint="eastAsia"/>
          <w:lang w:eastAsia="ko-KR"/>
        </w:rPr>
        <w:t xml:space="preserve">while both UE and peer UE are </w:t>
      </w:r>
      <w:r w:rsidR="009C50D7">
        <w:rPr>
          <w:lang w:eastAsia="ko-KR"/>
        </w:rPr>
        <w:t xml:space="preserve">in </w:t>
      </w:r>
      <w:r w:rsidR="009C50D7">
        <w:rPr>
          <w:rFonts w:hint="eastAsia"/>
          <w:lang w:eastAsia="ko-KR"/>
        </w:rPr>
        <w:t>RRC_CONNECTED</w:t>
      </w:r>
      <w:r w:rsidR="002F1B69">
        <w:rPr>
          <w:lang w:eastAsia="ko-KR"/>
        </w:rPr>
        <w:t xml:space="preserve">. </w:t>
      </w:r>
      <w:r w:rsidR="008E6118">
        <w:rPr>
          <w:lang w:eastAsia="ko-KR"/>
        </w:rPr>
        <w:t xml:space="preserve">Since </w:t>
      </w:r>
      <w:r w:rsidR="002F1B69">
        <w:rPr>
          <w:lang w:eastAsia="ko-KR"/>
        </w:rPr>
        <w:t xml:space="preserve">one network (e.g., TX side or RX side) </w:t>
      </w:r>
      <w:r w:rsidR="008E6118">
        <w:rPr>
          <w:lang w:eastAsia="ko-KR"/>
        </w:rPr>
        <w:t>can determine SL DRX configuration for TX UE and/or RX UE</w:t>
      </w:r>
      <w:r w:rsidR="002F1B69">
        <w:rPr>
          <w:lang w:eastAsia="ko-KR"/>
        </w:rPr>
        <w:t>, we have to specify another rule for handling this case.</w:t>
      </w:r>
      <w:r w:rsidR="002F1B69">
        <w:rPr>
          <w:rFonts w:hint="eastAsia"/>
          <w:lang w:eastAsia="ko-KR"/>
        </w:rPr>
        <w:t xml:space="preserve"> </w:t>
      </w:r>
      <w:r w:rsidR="00C94D53">
        <w:rPr>
          <w:lang w:eastAsia="ko-KR"/>
        </w:rPr>
        <w:t xml:space="preserve">Moreover, </w:t>
      </w:r>
      <w:r>
        <w:rPr>
          <w:lang w:eastAsia="ko-KR"/>
        </w:rPr>
        <w:t>w</w:t>
      </w:r>
      <w:r w:rsidRPr="00631916">
        <w:rPr>
          <w:lang w:eastAsia="ko-KR"/>
        </w:rPr>
        <w:t>hile TX UE in RRC_IDLE, but RX UE is in _RRC_CONNECTED, the network of the RX UE will determine SL DRX configuration which seems to RX centric approach is applied</w:t>
      </w:r>
      <w:r>
        <w:rPr>
          <w:lang w:eastAsia="ko-KR"/>
        </w:rPr>
        <w:t>.</w:t>
      </w:r>
    </w:p>
    <w:p w14:paraId="392D36CF" w14:textId="584C16C9" w:rsidR="00D83B8C" w:rsidRPr="00C94D53" w:rsidRDefault="00D83B8C" w:rsidP="00FE68DF">
      <w:pPr>
        <w:jc w:val="both"/>
        <w:rPr>
          <w:b/>
          <w:lang w:eastAsia="ko-KR"/>
        </w:rPr>
      </w:pPr>
      <w:r w:rsidRPr="00D83B8C">
        <w:rPr>
          <w:rFonts w:hint="eastAsia"/>
          <w:b/>
          <w:lang w:eastAsia="ko-KR"/>
        </w:rPr>
        <w:t xml:space="preserve">Observation </w:t>
      </w:r>
      <w:r w:rsidR="00C94D53">
        <w:rPr>
          <w:b/>
          <w:lang w:eastAsia="ko-KR"/>
        </w:rPr>
        <w:t>2</w:t>
      </w:r>
      <w:r w:rsidRPr="00D83B8C">
        <w:rPr>
          <w:rFonts w:hint="eastAsia"/>
          <w:b/>
          <w:lang w:eastAsia="ko-KR"/>
        </w:rPr>
        <w:t xml:space="preserve">: If </w:t>
      </w:r>
      <w:r w:rsidRPr="00D83B8C">
        <w:rPr>
          <w:b/>
          <w:lang w:eastAsia="ko-KR"/>
        </w:rPr>
        <w:t xml:space="preserve">a </w:t>
      </w:r>
      <w:r w:rsidRPr="00D83B8C">
        <w:rPr>
          <w:rFonts w:hint="eastAsia"/>
          <w:b/>
          <w:lang w:eastAsia="ko-KR"/>
        </w:rPr>
        <w:t xml:space="preserve">network determines </w:t>
      </w:r>
      <w:r w:rsidR="00C94D53">
        <w:rPr>
          <w:b/>
          <w:lang w:eastAsia="ko-KR"/>
        </w:rPr>
        <w:t xml:space="preserve">SL </w:t>
      </w:r>
      <w:r w:rsidRPr="00D83B8C">
        <w:rPr>
          <w:rFonts w:hint="eastAsia"/>
          <w:b/>
          <w:lang w:eastAsia="ko-KR"/>
        </w:rPr>
        <w:t>DRX</w:t>
      </w:r>
      <w:r>
        <w:rPr>
          <w:rFonts w:hint="eastAsia"/>
          <w:b/>
          <w:lang w:eastAsia="ko-KR"/>
        </w:rPr>
        <w:t xml:space="preserve"> configuration of its connected UE, TX-centric </w:t>
      </w:r>
      <w:r>
        <w:rPr>
          <w:b/>
          <w:lang w:eastAsia="ko-KR"/>
        </w:rPr>
        <w:t xml:space="preserve">approach </w:t>
      </w:r>
      <w:r w:rsidR="00B8446A">
        <w:rPr>
          <w:b/>
          <w:lang w:eastAsia="ko-KR"/>
        </w:rPr>
        <w:t>does not work well.</w:t>
      </w:r>
    </w:p>
    <w:p w14:paraId="2D8F61A7" w14:textId="7105F2CB" w:rsidR="00EC52BB" w:rsidRDefault="00631916" w:rsidP="00FE68DF">
      <w:pPr>
        <w:jc w:val="both"/>
        <w:rPr>
          <w:lang w:eastAsia="ko-KR"/>
        </w:rPr>
      </w:pPr>
      <w:r w:rsidRPr="00631916">
        <w:rPr>
          <w:lang w:eastAsia="ko-KR"/>
        </w:rPr>
        <w:t xml:space="preserve">In contrast, if we decide to the SL DRX configuration via TX UE itself, recommend DRX patterns (via assistance information) are helpful to </w:t>
      </w:r>
      <w:r w:rsidR="00280DD7">
        <w:rPr>
          <w:lang w:eastAsia="ko-KR"/>
        </w:rPr>
        <w:t xml:space="preserve">determine the optimized SL DRX. </w:t>
      </w:r>
      <w:r w:rsidR="00EC52BB">
        <w:rPr>
          <w:lang w:eastAsia="ko-KR"/>
        </w:rPr>
        <w:t>After determining the SL DRX configuration of the RX UE</w:t>
      </w:r>
      <w:r w:rsidRPr="00631916">
        <w:rPr>
          <w:rFonts w:hint="eastAsia"/>
          <w:lang w:eastAsia="ko-KR"/>
        </w:rPr>
        <w:t xml:space="preserve">, </w:t>
      </w:r>
      <w:r w:rsidR="00FE68DF" w:rsidRPr="00631916">
        <w:rPr>
          <w:lang w:eastAsia="ko-KR"/>
        </w:rPr>
        <w:t>the determined/configured SL DRX configuration for each unicast needs to be reported to the network.</w:t>
      </w:r>
      <w:r w:rsidR="00A21E9B">
        <w:rPr>
          <w:lang w:eastAsia="ko-KR"/>
        </w:rPr>
        <w:t xml:space="preserve"> This case i</w:t>
      </w:r>
      <w:r w:rsidR="006B28E9">
        <w:rPr>
          <w:lang w:eastAsia="ko-KR"/>
        </w:rPr>
        <w:t xml:space="preserve">s needed when a UE operating </w:t>
      </w:r>
      <w:r w:rsidR="00A21E9B">
        <w:rPr>
          <w:lang w:eastAsia="ko-KR"/>
        </w:rPr>
        <w:t>mode</w:t>
      </w:r>
      <w:r w:rsidR="006B28E9">
        <w:rPr>
          <w:lang w:eastAsia="ko-KR"/>
        </w:rPr>
        <w:t xml:space="preserve"> 1 based scheduling</w:t>
      </w:r>
      <w:r w:rsidR="00A21E9B">
        <w:rPr>
          <w:lang w:eastAsia="ko-KR"/>
        </w:rPr>
        <w:t>.</w:t>
      </w:r>
      <w:r w:rsidR="00FE68DF" w:rsidRPr="00631916">
        <w:rPr>
          <w:lang w:eastAsia="ko-KR"/>
        </w:rPr>
        <w:t xml:space="preserve"> In a network perspective, configured wake-up time based on SL DRX is required that SL data is scheduled appropriately within wake-up time of the RX UE.</w:t>
      </w:r>
      <w:r w:rsidR="008E6118">
        <w:rPr>
          <w:rFonts w:hint="eastAsia"/>
          <w:lang w:eastAsia="ko-KR"/>
        </w:rPr>
        <w:t xml:space="preserve"> </w:t>
      </w:r>
      <w:r w:rsidR="008E6118">
        <w:rPr>
          <w:lang w:eastAsia="ko-KR"/>
        </w:rPr>
        <w:t>Moreover for achieving the alignment of Uu link, the TX</w:t>
      </w:r>
      <w:r w:rsidR="00A6332B">
        <w:rPr>
          <w:lang w:eastAsia="ko-KR"/>
        </w:rPr>
        <w:t xml:space="preserve"> UE can report its received DRX (for its own) </w:t>
      </w:r>
      <w:r w:rsidR="008E6118">
        <w:rPr>
          <w:lang w:eastAsia="ko-KR"/>
        </w:rPr>
        <w:t>from RX UE as well as determined DRX (for RX UE).</w:t>
      </w:r>
    </w:p>
    <w:p w14:paraId="5B2D41D4" w14:textId="68D71A25" w:rsidR="00F20F47" w:rsidRDefault="00F20F47" w:rsidP="00F20F47">
      <w:pPr>
        <w:rPr>
          <w:b/>
          <w:lang w:eastAsia="ko-KR"/>
        </w:rPr>
      </w:pPr>
      <w:r>
        <w:rPr>
          <w:rFonts w:hint="eastAsia"/>
          <w:b/>
          <w:lang w:eastAsia="ko-KR"/>
        </w:rPr>
        <w:t>Ob</w:t>
      </w:r>
      <w:r>
        <w:rPr>
          <w:b/>
          <w:lang w:eastAsia="ko-KR"/>
        </w:rPr>
        <w:t>s</w:t>
      </w:r>
      <w:r>
        <w:rPr>
          <w:rFonts w:hint="eastAsia"/>
          <w:b/>
          <w:lang w:eastAsia="ko-KR"/>
        </w:rPr>
        <w:t>ervation</w:t>
      </w:r>
      <w:r>
        <w:rPr>
          <w:b/>
          <w:lang w:eastAsia="ko-KR"/>
        </w:rPr>
        <w:t xml:space="preserve"> </w:t>
      </w:r>
      <w:r w:rsidR="00A21E9B">
        <w:rPr>
          <w:b/>
          <w:lang w:eastAsia="ko-KR"/>
        </w:rPr>
        <w:t>3</w:t>
      </w:r>
      <w:r>
        <w:rPr>
          <w:rFonts w:hint="eastAsia"/>
          <w:b/>
          <w:lang w:eastAsia="ko-KR"/>
        </w:rPr>
        <w:t xml:space="preserve">: </w:t>
      </w:r>
      <w:r>
        <w:rPr>
          <w:b/>
          <w:lang w:eastAsia="ko-KR"/>
        </w:rPr>
        <w:t>When a CONNECTED TX UE configures SL DRX pattern</w:t>
      </w:r>
      <w:r w:rsidR="00EC52BB">
        <w:rPr>
          <w:b/>
          <w:lang w:eastAsia="ko-KR"/>
        </w:rPr>
        <w:t xml:space="preserve"> for itself</w:t>
      </w:r>
      <w:r>
        <w:rPr>
          <w:b/>
          <w:lang w:eastAsia="ko-KR"/>
        </w:rPr>
        <w:t xml:space="preserve">, </w:t>
      </w:r>
      <w:r w:rsidR="00991AB5">
        <w:rPr>
          <w:b/>
          <w:lang w:eastAsia="ko-KR"/>
        </w:rPr>
        <w:t xml:space="preserve">the </w:t>
      </w:r>
      <w:r w:rsidR="00EC52BB">
        <w:rPr>
          <w:b/>
          <w:lang w:eastAsia="ko-KR"/>
        </w:rPr>
        <w:t>determined</w:t>
      </w:r>
      <w:r>
        <w:rPr>
          <w:b/>
          <w:lang w:eastAsia="ko-KR"/>
        </w:rPr>
        <w:t xml:space="preserve"> SL DRX pattern</w:t>
      </w:r>
      <w:r w:rsidR="00991AB5">
        <w:rPr>
          <w:b/>
          <w:lang w:eastAsia="ko-KR"/>
        </w:rPr>
        <w:t xml:space="preserve"> </w:t>
      </w:r>
      <w:r>
        <w:rPr>
          <w:b/>
          <w:lang w:eastAsia="ko-KR"/>
        </w:rPr>
        <w:t>need</w:t>
      </w:r>
      <w:r w:rsidR="00991AB5">
        <w:rPr>
          <w:b/>
          <w:lang w:eastAsia="ko-KR"/>
        </w:rPr>
        <w:t xml:space="preserve">s </w:t>
      </w:r>
      <w:r>
        <w:rPr>
          <w:b/>
          <w:lang w:eastAsia="ko-KR"/>
        </w:rPr>
        <w:t>to be reported to the network.</w:t>
      </w:r>
    </w:p>
    <w:p w14:paraId="32A00B5E" w14:textId="77777777" w:rsidR="009C50D7" w:rsidRPr="00EC52BB" w:rsidRDefault="009C50D7" w:rsidP="00F20F47">
      <w:pPr>
        <w:rPr>
          <w:b/>
          <w:lang w:eastAsia="ko-KR"/>
        </w:rPr>
      </w:pPr>
    </w:p>
    <w:p w14:paraId="0CCB973A" w14:textId="1A41D8D5" w:rsidR="00EC242E" w:rsidRPr="00EC242E" w:rsidRDefault="00EC242E" w:rsidP="00EC242E">
      <w:pPr>
        <w:rPr>
          <w:rFonts w:ascii="Arial" w:hAnsi="Arial" w:cs="Arial"/>
          <w:sz w:val="24"/>
          <w:lang w:eastAsia="ko-KR"/>
        </w:rPr>
      </w:pPr>
      <w:r>
        <w:rPr>
          <w:rFonts w:ascii="Arial" w:hAnsi="Arial" w:cs="Arial"/>
          <w:sz w:val="24"/>
          <w:lang w:eastAsia="ko-KR"/>
        </w:rPr>
        <w:t>1.2. R</w:t>
      </w:r>
      <w:r>
        <w:rPr>
          <w:rFonts w:ascii="Arial" w:hAnsi="Arial" w:cs="Arial" w:hint="eastAsia"/>
          <w:sz w:val="24"/>
          <w:lang w:eastAsia="ko-KR"/>
        </w:rPr>
        <w:t xml:space="preserve">X </w:t>
      </w:r>
      <w:r>
        <w:rPr>
          <w:rFonts w:ascii="Arial" w:hAnsi="Arial" w:cs="Arial"/>
          <w:sz w:val="24"/>
          <w:lang w:eastAsia="ko-KR"/>
        </w:rPr>
        <w:t>c</w:t>
      </w:r>
      <w:r w:rsidRPr="00327C1B">
        <w:rPr>
          <w:rFonts w:ascii="Arial" w:hAnsi="Arial" w:cs="Arial"/>
          <w:sz w:val="24"/>
          <w:lang w:eastAsia="ko-KR"/>
        </w:rPr>
        <w:t>entric-oriented</w:t>
      </w:r>
    </w:p>
    <w:p w14:paraId="4919C1B7" w14:textId="067BC89B" w:rsidR="00EC242E" w:rsidRPr="00EC242E" w:rsidRDefault="00EC242E" w:rsidP="00C77053">
      <w:pPr>
        <w:pStyle w:val="ac"/>
        <w:keepNext/>
        <w:jc w:val="center"/>
      </w:pPr>
      <w:r>
        <w:t xml:space="preserve">Table </w:t>
      </w:r>
      <w:r w:rsidR="0071606C">
        <w:t>3</w:t>
      </w:r>
      <w:r>
        <w:t xml:space="preserve">. RX-centric: possible entity for </w:t>
      </w:r>
      <w:r w:rsidR="00280DD7">
        <w:t>TX UE’s SL DRX determination</w:t>
      </w:r>
    </w:p>
    <w:tbl>
      <w:tblPr>
        <w:tblStyle w:val="af4"/>
        <w:tblW w:w="0" w:type="auto"/>
        <w:jc w:val="center"/>
        <w:tblLayout w:type="fixed"/>
        <w:tblLook w:val="04A0" w:firstRow="1" w:lastRow="0" w:firstColumn="1" w:lastColumn="0" w:noHBand="0" w:noVBand="1"/>
      </w:tblPr>
      <w:tblGrid>
        <w:gridCol w:w="988"/>
        <w:gridCol w:w="1336"/>
        <w:gridCol w:w="1497"/>
        <w:gridCol w:w="1428"/>
        <w:gridCol w:w="1458"/>
        <w:gridCol w:w="1462"/>
        <w:gridCol w:w="1462"/>
      </w:tblGrid>
      <w:tr w:rsidR="00EC242E" w14:paraId="2CCC2F46" w14:textId="77777777" w:rsidTr="00C77053">
        <w:trPr>
          <w:jc w:val="center"/>
        </w:trPr>
        <w:tc>
          <w:tcPr>
            <w:tcW w:w="988" w:type="dxa"/>
          </w:tcPr>
          <w:p w14:paraId="79755379" w14:textId="77777777" w:rsidR="00EC242E" w:rsidRPr="00C57C98" w:rsidRDefault="00EC242E" w:rsidP="00631916">
            <w:pPr>
              <w:rPr>
                <w:b/>
                <w:lang w:eastAsia="ko-KR"/>
              </w:rPr>
            </w:pPr>
          </w:p>
        </w:tc>
        <w:tc>
          <w:tcPr>
            <w:tcW w:w="2833" w:type="dxa"/>
            <w:gridSpan w:val="2"/>
          </w:tcPr>
          <w:p w14:paraId="25104D22" w14:textId="77777777" w:rsidR="00EC242E" w:rsidRDefault="00EC242E" w:rsidP="00631916">
            <w:pPr>
              <w:jc w:val="center"/>
              <w:rPr>
                <w:b/>
                <w:lang w:eastAsia="ko-KR"/>
              </w:rPr>
            </w:pPr>
            <w:r>
              <w:rPr>
                <w:rFonts w:hint="eastAsia"/>
                <w:b/>
                <w:lang w:eastAsia="ko-KR"/>
              </w:rPr>
              <w:t>RRC state</w:t>
            </w:r>
          </w:p>
        </w:tc>
        <w:tc>
          <w:tcPr>
            <w:tcW w:w="5810" w:type="dxa"/>
            <w:gridSpan w:val="4"/>
          </w:tcPr>
          <w:p w14:paraId="7D6BD4B5" w14:textId="0B3FAA18" w:rsidR="00EC242E" w:rsidRPr="003207E6" w:rsidRDefault="00280DD7" w:rsidP="00631916">
            <w:pPr>
              <w:jc w:val="center"/>
              <w:rPr>
                <w:b/>
                <w:lang w:eastAsia="ko-KR"/>
              </w:rPr>
            </w:pPr>
            <w:r>
              <w:rPr>
                <w:b/>
                <w:lang w:eastAsia="ko-KR"/>
              </w:rPr>
              <w:t>TX</w:t>
            </w:r>
            <w:r>
              <w:rPr>
                <w:rFonts w:hint="eastAsia"/>
                <w:b/>
                <w:lang w:eastAsia="ko-KR"/>
              </w:rPr>
              <w:t xml:space="preserve"> UE</w:t>
            </w:r>
            <w:r>
              <w:rPr>
                <w:b/>
                <w:lang w:eastAsia="ko-KR"/>
              </w:rPr>
              <w:t>’s SL DRX</w:t>
            </w:r>
            <w:r>
              <w:rPr>
                <w:rFonts w:hint="eastAsia"/>
                <w:b/>
                <w:lang w:eastAsia="ko-KR"/>
              </w:rPr>
              <w:t xml:space="preserve"> determination</w:t>
            </w:r>
            <w:r>
              <w:rPr>
                <w:b/>
                <w:lang w:eastAsia="ko-KR"/>
              </w:rPr>
              <w:t xml:space="preserve"> (RX UE -&gt; TX UE)</w:t>
            </w:r>
          </w:p>
        </w:tc>
      </w:tr>
      <w:tr w:rsidR="009C50D7" w:rsidRPr="009C50D7" w14:paraId="78DBFEE5" w14:textId="77777777" w:rsidTr="00B8446A">
        <w:trPr>
          <w:jc w:val="center"/>
        </w:trPr>
        <w:tc>
          <w:tcPr>
            <w:tcW w:w="988" w:type="dxa"/>
            <w:shd w:val="clear" w:color="auto" w:fill="D9D9D9" w:themeFill="background1" w:themeFillShade="D9"/>
          </w:tcPr>
          <w:p w14:paraId="303E4C4C" w14:textId="00D66A6F" w:rsidR="009C50D7" w:rsidRPr="00B8446A" w:rsidRDefault="009C50D7" w:rsidP="009C50D7">
            <w:pPr>
              <w:jc w:val="center"/>
              <w:rPr>
                <w:b/>
                <w:sz w:val="18"/>
                <w:lang w:eastAsia="ko-KR"/>
              </w:rPr>
            </w:pPr>
          </w:p>
        </w:tc>
        <w:tc>
          <w:tcPr>
            <w:tcW w:w="1336" w:type="dxa"/>
            <w:shd w:val="clear" w:color="auto" w:fill="D9D9D9" w:themeFill="background1" w:themeFillShade="D9"/>
          </w:tcPr>
          <w:p w14:paraId="6101DE78" w14:textId="77777777" w:rsidR="009C50D7" w:rsidRPr="00B8446A" w:rsidRDefault="009C50D7" w:rsidP="009C50D7">
            <w:pPr>
              <w:jc w:val="center"/>
              <w:rPr>
                <w:b/>
                <w:sz w:val="18"/>
                <w:lang w:eastAsia="ko-KR"/>
              </w:rPr>
            </w:pPr>
            <w:r w:rsidRPr="00B8446A">
              <w:rPr>
                <w:rFonts w:hint="eastAsia"/>
                <w:b/>
                <w:sz w:val="18"/>
                <w:lang w:eastAsia="ko-KR"/>
              </w:rPr>
              <w:t>TX UE</w:t>
            </w:r>
          </w:p>
        </w:tc>
        <w:tc>
          <w:tcPr>
            <w:tcW w:w="1497" w:type="dxa"/>
            <w:shd w:val="clear" w:color="auto" w:fill="D9D9D9" w:themeFill="background1" w:themeFillShade="D9"/>
          </w:tcPr>
          <w:p w14:paraId="1FC079C9" w14:textId="77777777" w:rsidR="009C50D7" w:rsidRPr="00B8446A" w:rsidRDefault="009C50D7" w:rsidP="009C50D7">
            <w:pPr>
              <w:jc w:val="center"/>
              <w:rPr>
                <w:b/>
                <w:sz w:val="18"/>
                <w:lang w:eastAsia="ko-KR"/>
              </w:rPr>
            </w:pPr>
            <w:r w:rsidRPr="00B8446A">
              <w:rPr>
                <w:rFonts w:hint="eastAsia"/>
                <w:b/>
                <w:sz w:val="18"/>
                <w:lang w:eastAsia="ko-KR"/>
              </w:rPr>
              <w:t>RX UE</w:t>
            </w:r>
          </w:p>
        </w:tc>
        <w:tc>
          <w:tcPr>
            <w:tcW w:w="1428" w:type="dxa"/>
            <w:shd w:val="clear" w:color="auto" w:fill="D9D9D9" w:themeFill="background1" w:themeFillShade="D9"/>
          </w:tcPr>
          <w:p w14:paraId="360CE5D8" w14:textId="77777777" w:rsidR="009C50D7" w:rsidRPr="00B8446A" w:rsidRDefault="009C50D7" w:rsidP="009C50D7">
            <w:pPr>
              <w:jc w:val="center"/>
              <w:rPr>
                <w:b/>
                <w:sz w:val="18"/>
                <w:lang w:eastAsia="ko-KR"/>
              </w:rPr>
            </w:pPr>
            <w:r w:rsidRPr="00B8446A">
              <w:rPr>
                <w:rFonts w:hint="eastAsia"/>
                <w:b/>
                <w:sz w:val="18"/>
                <w:lang w:eastAsia="ko-KR"/>
              </w:rPr>
              <w:t>TX UE</w:t>
            </w:r>
          </w:p>
        </w:tc>
        <w:tc>
          <w:tcPr>
            <w:tcW w:w="1458" w:type="dxa"/>
            <w:shd w:val="clear" w:color="auto" w:fill="D9D9D9" w:themeFill="background1" w:themeFillShade="D9"/>
          </w:tcPr>
          <w:p w14:paraId="27DA506F" w14:textId="77777777" w:rsidR="009C50D7" w:rsidRPr="00B8446A" w:rsidRDefault="009C50D7" w:rsidP="009C50D7">
            <w:pPr>
              <w:jc w:val="center"/>
              <w:rPr>
                <w:b/>
                <w:sz w:val="18"/>
                <w:lang w:eastAsia="ko-KR"/>
              </w:rPr>
            </w:pPr>
            <w:r w:rsidRPr="00B8446A">
              <w:rPr>
                <w:b/>
                <w:sz w:val="18"/>
                <w:lang w:eastAsia="ko-KR"/>
              </w:rPr>
              <w:t>RX</w:t>
            </w:r>
            <w:r w:rsidRPr="00B8446A">
              <w:rPr>
                <w:rFonts w:hint="eastAsia"/>
                <w:b/>
                <w:sz w:val="18"/>
                <w:lang w:eastAsia="ko-KR"/>
              </w:rPr>
              <w:t xml:space="preserve"> UE</w:t>
            </w:r>
          </w:p>
        </w:tc>
        <w:tc>
          <w:tcPr>
            <w:tcW w:w="1462" w:type="dxa"/>
            <w:shd w:val="clear" w:color="auto" w:fill="D9D9D9" w:themeFill="background1" w:themeFillShade="D9"/>
          </w:tcPr>
          <w:p w14:paraId="7D4C784E" w14:textId="77777777" w:rsidR="009C50D7" w:rsidRPr="00B8446A" w:rsidRDefault="009C50D7" w:rsidP="009C50D7">
            <w:pPr>
              <w:jc w:val="center"/>
              <w:rPr>
                <w:b/>
                <w:sz w:val="18"/>
                <w:lang w:eastAsia="ko-KR"/>
              </w:rPr>
            </w:pPr>
            <w:r w:rsidRPr="00B8446A">
              <w:rPr>
                <w:rFonts w:hint="eastAsia"/>
                <w:b/>
                <w:sz w:val="18"/>
                <w:lang w:eastAsia="ko-KR"/>
              </w:rPr>
              <w:t>TX UE</w:t>
            </w:r>
            <w:r w:rsidRPr="00B8446A">
              <w:rPr>
                <w:b/>
                <w:sz w:val="18"/>
                <w:lang w:eastAsia="ko-KR"/>
              </w:rPr>
              <w:t>’s network</w:t>
            </w:r>
          </w:p>
        </w:tc>
        <w:tc>
          <w:tcPr>
            <w:tcW w:w="1462" w:type="dxa"/>
            <w:shd w:val="clear" w:color="auto" w:fill="D9D9D9" w:themeFill="background1" w:themeFillShade="D9"/>
          </w:tcPr>
          <w:p w14:paraId="79B03B33" w14:textId="77777777" w:rsidR="009C50D7" w:rsidRPr="00B8446A" w:rsidRDefault="009C50D7" w:rsidP="009C50D7">
            <w:pPr>
              <w:jc w:val="center"/>
              <w:rPr>
                <w:b/>
                <w:sz w:val="18"/>
                <w:lang w:eastAsia="ko-KR"/>
              </w:rPr>
            </w:pPr>
            <w:r w:rsidRPr="00B8446A">
              <w:rPr>
                <w:b/>
                <w:sz w:val="18"/>
                <w:lang w:eastAsia="ko-KR"/>
              </w:rPr>
              <w:t>RX</w:t>
            </w:r>
            <w:r w:rsidRPr="00B8446A">
              <w:rPr>
                <w:rFonts w:hint="eastAsia"/>
                <w:b/>
                <w:sz w:val="18"/>
                <w:lang w:eastAsia="ko-KR"/>
              </w:rPr>
              <w:t xml:space="preserve"> UE</w:t>
            </w:r>
            <w:r w:rsidRPr="00B8446A">
              <w:rPr>
                <w:b/>
                <w:sz w:val="18"/>
                <w:lang w:eastAsia="ko-KR"/>
              </w:rPr>
              <w:t>’s network</w:t>
            </w:r>
          </w:p>
        </w:tc>
      </w:tr>
      <w:tr w:rsidR="00280DD7" w:rsidRPr="009C50D7" w14:paraId="20163CA3" w14:textId="77777777" w:rsidTr="00C77053">
        <w:trPr>
          <w:jc w:val="center"/>
        </w:trPr>
        <w:tc>
          <w:tcPr>
            <w:tcW w:w="988" w:type="dxa"/>
          </w:tcPr>
          <w:p w14:paraId="2ACEA2A2" w14:textId="2857FD56" w:rsidR="00280DD7" w:rsidRPr="00280DD7" w:rsidRDefault="00280DD7" w:rsidP="00280DD7">
            <w:pPr>
              <w:jc w:val="center"/>
              <w:rPr>
                <w:b/>
                <w:sz w:val="16"/>
                <w:lang w:eastAsia="ko-KR"/>
              </w:rPr>
            </w:pPr>
            <w:r w:rsidRPr="00280DD7">
              <w:rPr>
                <w:rFonts w:hint="eastAsia"/>
                <w:b/>
                <w:sz w:val="16"/>
                <w:lang w:eastAsia="ko-KR"/>
              </w:rPr>
              <w:t>Case A</w:t>
            </w:r>
          </w:p>
        </w:tc>
        <w:tc>
          <w:tcPr>
            <w:tcW w:w="1336" w:type="dxa"/>
            <w:vMerge w:val="restart"/>
            <w:vAlign w:val="center"/>
          </w:tcPr>
          <w:p w14:paraId="5441FC0A" w14:textId="77777777" w:rsidR="00280DD7" w:rsidRPr="00280DD7" w:rsidRDefault="00280DD7" w:rsidP="00280DD7">
            <w:pPr>
              <w:jc w:val="center"/>
              <w:rPr>
                <w:b/>
                <w:sz w:val="16"/>
                <w:lang w:eastAsia="ko-KR"/>
              </w:rPr>
            </w:pPr>
            <w:r w:rsidRPr="00280DD7">
              <w:rPr>
                <w:b/>
                <w:sz w:val="16"/>
                <w:lang w:eastAsia="ko-KR"/>
              </w:rPr>
              <w:t>CONNECTED</w:t>
            </w:r>
          </w:p>
        </w:tc>
        <w:tc>
          <w:tcPr>
            <w:tcW w:w="1497" w:type="dxa"/>
            <w:vMerge w:val="restart"/>
            <w:vAlign w:val="center"/>
          </w:tcPr>
          <w:p w14:paraId="026EE7A6" w14:textId="77777777" w:rsidR="00280DD7" w:rsidRPr="00280DD7" w:rsidRDefault="00280DD7" w:rsidP="00280DD7">
            <w:pPr>
              <w:jc w:val="center"/>
              <w:rPr>
                <w:b/>
                <w:sz w:val="16"/>
                <w:lang w:eastAsia="ko-KR"/>
              </w:rPr>
            </w:pPr>
            <w:r w:rsidRPr="00280DD7">
              <w:rPr>
                <w:b/>
                <w:sz w:val="16"/>
                <w:lang w:eastAsia="ko-KR"/>
              </w:rPr>
              <w:t>CONNECTED</w:t>
            </w:r>
          </w:p>
        </w:tc>
        <w:tc>
          <w:tcPr>
            <w:tcW w:w="1428" w:type="dxa"/>
            <w:shd w:val="clear" w:color="auto" w:fill="auto"/>
            <w:vAlign w:val="center"/>
          </w:tcPr>
          <w:p w14:paraId="73B980E0" w14:textId="77777777" w:rsidR="00280DD7" w:rsidRPr="00280DD7" w:rsidRDefault="00280DD7" w:rsidP="00280DD7">
            <w:pPr>
              <w:jc w:val="center"/>
              <w:rPr>
                <w:b/>
                <w:sz w:val="16"/>
                <w:lang w:eastAsia="ko-KR"/>
              </w:rPr>
            </w:pPr>
            <w:r w:rsidRPr="00280DD7">
              <w:rPr>
                <w:b/>
                <w:sz w:val="16"/>
                <w:lang w:eastAsia="ko-KR"/>
              </w:rPr>
              <w:t>X</w:t>
            </w:r>
          </w:p>
        </w:tc>
        <w:tc>
          <w:tcPr>
            <w:tcW w:w="1458" w:type="dxa"/>
            <w:shd w:val="clear" w:color="auto" w:fill="auto"/>
            <w:vAlign w:val="center"/>
          </w:tcPr>
          <w:p w14:paraId="2E920CB6" w14:textId="77777777" w:rsidR="00280DD7" w:rsidRPr="00280DD7" w:rsidRDefault="00280DD7" w:rsidP="00280DD7">
            <w:pPr>
              <w:jc w:val="center"/>
              <w:rPr>
                <w:b/>
                <w:sz w:val="16"/>
                <w:lang w:eastAsia="ko-KR"/>
              </w:rPr>
            </w:pPr>
            <w:r w:rsidRPr="00280DD7">
              <w:rPr>
                <w:b/>
                <w:sz w:val="16"/>
                <w:lang w:eastAsia="ko-KR"/>
              </w:rPr>
              <w:t>O</w:t>
            </w:r>
          </w:p>
        </w:tc>
        <w:tc>
          <w:tcPr>
            <w:tcW w:w="1462" w:type="dxa"/>
            <w:shd w:val="clear" w:color="auto" w:fill="auto"/>
            <w:vAlign w:val="center"/>
          </w:tcPr>
          <w:p w14:paraId="33FE6BEC" w14:textId="1AD31B1E" w:rsidR="00280DD7" w:rsidRPr="00280DD7" w:rsidRDefault="00280DD7" w:rsidP="00280DD7">
            <w:pPr>
              <w:jc w:val="center"/>
              <w:rPr>
                <w:b/>
                <w:sz w:val="16"/>
                <w:lang w:eastAsia="ko-KR"/>
              </w:rPr>
            </w:pPr>
            <w:r w:rsidRPr="00280DD7">
              <w:rPr>
                <w:rFonts w:hint="eastAsia"/>
                <w:b/>
                <w:sz w:val="16"/>
                <w:lang w:eastAsia="ko-KR"/>
              </w:rPr>
              <w:t>X</w:t>
            </w:r>
          </w:p>
        </w:tc>
        <w:tc>
          <w:tcPr>
            <w:tcW w:w="1462" w:type="dxa"/>
            <w:vAlign w:val="center"/>
          </w:tcPr>
          <w:p w14:paraId="427F135A" w14:textId="57F31D54" w:rsidR="00280DD7" w:rsidRPr="00280DD7" w:rsidRDefault="00280DD7" w:rsidP="00280DD7">
            <w:pPr>
              <w:jc w:val="center"/>
              <w:rPr>
                <w:b/>
                <w:sz w:val="16"/>
                <w:lang w:eastAsia="ko-KR"/>
              </w:rPr>
            </w:pPr>
            <w:r>
              <w:rPr>
                <w:b/>
                <w:sz w:val="16"/>
                <w:lang w:eastAsia="ko-KR"/>
              </w:rPr>
              <w:t>X</w:t>
            </w:r>
          </w:p>
        </w:tc>
      </w:tr>
      <w:tr w:rsidR="00280DD7" w:rsidRPr="009C50D7" w14:paraId="0A9A1786" w14:textId="77777777" w:rsidTr="00C77053">
        <w:trPr>
          <w:jc w:val="center"/>
        </w:trPr>
        <w:tc>
          <w:tcPr>
            <w:tcW w:w="988" w:type="dxa"/>
          </w:tcPr>
          <w:p w14:paraId="15B89AAF" w14:textId="272335AC" w:rsidR="00280DD7" w:rsidRPr="00280DD7" w:rsidRDefault="00280DD7" w:rsidP="00280DD7">
            <w:pPr>
              <w:jc w:val="center"/>
              <w:rPr>
                <w:b/>
                <w:sz w:val="16"/>
                <w:lang w:eastAsia="ko-KR"/>
              </w:rPr>
            </w:pPr>
            <w:r w:rsidRPr="00280DD7">
              <w:rPr>
                <w:rFonts w:hint="eastAsia"/>
                <w:b/>
                <w:sz w:val="16"/>
                <w:lang w:eastAsia="ko-KR"/>
              </w:rPr>
              <w:t xml:space="preserve">Case </w:t>
            </w:r>
            <w:r w:rsidRPr="00280DD7">
              <w:rPr>
                <w:b/>
                <w:sz w:val="16"/>
                <w:lang w:eastAsia="ko-KR"/>
              </w:rPr>
              <w:t>B</w:t>
            </w:r>
          </w:p>
        </w:tc>
        <w:tc>
          <w:tcPr>
            <w:tcW w:w="1336" w:type="dxa"/>
            <w:vMerge/>
            <w:vAlign w:val="center"/>
          </w:tcPr>
          <w:p w14:paraId="6612DD8D" w14:textId="77777777" w:rsidR="00280DD7" w:rsidRPr="00280DD7" w:rsidRDefault="00280DD7" w:rsidP="00280DD7">
            <w:pPr>
              <w:jc w:val="center"/>
              <w:rPr>
                <w:b/>
                <w:sz w:val="16"/>
                <w:lang w:eastAsia="ko-KR"/>
              </w:rPr>
            </w:pPr>
          </w:p>
        </w:tc>
        <w:tc>
          <w:tcPr>
            <w:tcW w:w="1497" w:type="dxa"/>
            <w:vMerge/>
            <w:vAlign w:val="center"/>
          </w:tcPr>
          <w:p w14:paraId="7CCA49FA" w14:textId="77777777" w:rsidR="00280DD7" w:rsidRPr="00280DD7" w:rsidRDefault="00280DD7" w:rsidP="00280DD7">
            <w:pPr>
              <w:jc w:val="center"/>
              <w:rPr>
                <w:b/>
                <w:sz w:val="16"/>
                <w:lang w:eastAsia="ko-KR"/>
              </w:rPr>
            </w:pPr>
          </w:p>
        </w:tc>
        <w:tc>
          <w:tcPr>
            <w:tcW w:w="1428" w:type="dxa"/>
            <w:shd w:val="clear" w:color="auto" w:fill="auto"/>
            <w:vAlign w:val="center"/>
          </w:tcPr>
          <w:p w14:paraId="77850144" w14:textId="50B421A2" w:rsidR="00280DD7" w:rsidRPr="00280DD7" w:rsidRDefault="00280DD7" w:rsidP="00280DD7">
            <w:pPr>
              <w:jc w:val="center"/>
              <w:rPr>
                <w:b/>
                <w:sz w:val="16"/>
                <w:lang w:eastAsia="ko-KR"/>
              </w:rPr>
            </w:pPr>
            <w:r>
              <w:rPr>
                <w:rFonts w:hint="eastAsia"/>
                <w:b/>
                <w:sz w:val="16"/>
                <w:lang w:eastAsia="ko-KR"/>
              </w:rPr>
              <w:t>X</w:t>
            </w:r>
          </w:p>
        </w:tc>
        <w:tc>
          <w:tcPr>
            <w:tcW w:w="1458" w:type="dxa"/>
            <w:shd w:val="clear" w:color="auto" w:fill="auto"/>
            <w:vAlign w:val="center"/>
          </w:tcPr>
          <w:p w14:paraId="448E7AE0" w14:textId="35B7F573" w:rsidR="00280DD7" w:rsidRPr="00280DD7" w:rsidRDefault="00280DD7" w:rsidP="00280DD7">
            <w:pPr>
              <w:jc w:val="center"/>
              <w:rPr>
                <w:b/>
                <w:sz w:val="16"/>
                <w:lang w:eastAsia="ko-KR"/>
              </w:rPr>
            </w:pPr>
            <w:r w:rsidRPr="00771F25">
              <w:rPr>
                <w:rFonts w:hint="eastAsia"/>
                <w:b/>
                <w:sz w:val="16"/>
                <w:lang w:eastAsia="ko-KR"/>
              </w:rPr>
              <w:t>X</w:t>
            </w:r>
          </w:p>
        </w:tc>
        <w:tc>
          <w:tcPr>
            <w:tcW w:w="1462" w:type="dxa"/>
            <w:shd w:val="clear" w:color="auto" w:fill="auto"/>
            <w:vAlign w:val="center"/>
          </w:tcPr>
          <w:p w14:paraId="290CAFE1" w14:textId="6D50063E" w:rsidR="00280DD7" w:rsidRPr="00280DD7" w:rsidRDefault="00280DD7" w:rsidP="00280DD7">
            <w:pPr>
              <w:jc w:val="center"/>
              <w:rPr>
                <w:b/>
                <w:sz w:val="16"/>
                <w:lang w:eastAsia="ko-KR"/>
              </w:rPr>
            </w:pPr>
            <w:r w:rsidRPr="00771F25">
              <w:rPr>
                <w:rFonts w:hint="eastAsia"/>
                <w:b/>
                <w:sz w:val="16"/>
                <w:lang w:eastAsia="ko-KR"/>
              </w:rPr>
              <w:t>X</w:t>
            </w:r>
          </w:p>
        </w:tc>
        <w:tc>
          <w:tcPr>
            <w:tcW w:w="1462" w:type="dxa"/>
            <w:vAlign w:val="center"/>
          </w:tcPr>
          <w:p w14:paraId="66C40FAC" w14:textId="696AD0E6" w:rsidR="00280DD7" w:rsidRPr="00280DD7" w:rsidRDefault="00280DD7" w:rsidP="00280DD7">
            <w:pPr>
              <w:jc w:val="center"/>
              <w:rPr>
                <w:b/>
                <w:sz w:val="16"/>
                <w:lang w:eastAsia="ko-KR"/>
              </w:rPr>
            </w:pPr>
            <w:r>
              <w:rPr>
                <w:rFonts w:hint="eastAsia"/>
                <w:b/>
                <w:sz w:val="16"/>
                <w:lang w:eastAsia="ko-KR"/>
              </w:rPr>
              <w:t>O</w:t>
            </w:r>
          </w:p>
        </w:tc>
      </w:tr>
      <w:tr w:rsidR="00280DD7" w:rsidRPr="009C50D7" w14:paraId="37394A03" w14:textId="77777777" w:rsidTr="00C77053">
        <w:trPr>
          <w:jc w:val="center"/>
        </w:trPr>
        <w:tc>
          <w:tcPr>
            <w:tcW w:w="988" w:type="dxa"/>
          </w:tcPr>
          <w:p w14:paraId="102103FF" w14:textId="72D8B62C" w:rsidR="00280DD7" w:rsidRPr="00280DD7" w:rsidRDefault="00280DD7" w:rsidP="00280DD7">
            <w:pPr>
              <w:jc w:val="center"/>
              <w:rPr>
                <w:b/>
                <w:sz w:val="16"/>
                <w:lang w:eastAsia="ko-KR"/>
              </w:rPr>
            </w:pPr>
            <w:r w:rsidRPr="00280DD7">
              <w:rPr>
                <w:rFonts w:hint="eastAsia"/>
                <w:b/>
                <w:sz w:val="16"/>
                <w:lang w:eastAsia="ko-KR"/>
              </w:rPr>
              <w:t>Case C</w:t>
            </w:r>
          </w:p>
        </w:tc>
        <w:tc>
          <w:tcPr>
            <w:tcW w:w="1336" w:type="dxa"/>
            <w:vMerge w:val="restart"/>
            <w:vAlign w:val="center"/>
          </w:tcPr>
          <w:p w14:paraId="5DA30BC0" w14:textId="77777777" w:rsidR="00280DD7" w:rsidRPr="00280DD7" w:rsidRDefault="00280DD7" w:rsidP="00280DD7">
            <w:pPr>
              <w:jc w:val="center"/>
              <w:rPr>
                <w:b/>
                <w:sz w:val="16"/>
                <w:lang w:eastAsia="ko-KR"/>
              </w:rPr>
            </w:pPr>
            <w:r w:rsidRPr="00280DD7">
              <w:rPr>
                <w:b/>
                <w:sz w:val="16"/>
                <w:lang w:eastAsia="ko-KR"/>
              </w:rPr>
              <w:t>CONNECTED</w:t>
            </w:r>
          </w:p>
        </w:tc>
        <w:tc>
          <w:tcPr>
            <w:tcW w:w="1497" w:type="dxa"/>
            <w:vMerge w:val="restart"/>
            <w:vAlign w:val="center"/>
          </w:tcPr>
          <w:p w14:paraId="5306B4D8" w14:textId="77777777" w:rsidR="00280DD7" w:rsidRPr="00280DD7" w:rsidRDefault="00280DD7" w:rsidP="00280DD7">
            <w:pPr>
              <w:jc w:val="center"/>
              <w:rPr>
                <w:b/>
                <w:sz w:val="16"/>
                <w:lang w:eastAsia="ko-KR"/>
              </w:rPr>
            </w:pPr>
            <w:r w:rsidRPr="00280DD7">
              <w:rPr>
                <w:rFonts w:hint="eastAsia"/>
                <w:b/>
                <w:sz w:val="16"/>
                <w:lang w:eastAsia="ko-KR"/>
              </w:rPr>
              <w:t>IDLE</w:t>
            </w:r>
          </w:p>
        </w:tc>
        <w:tc>
          <w:tcPr>
            <w:tcW w:w="1428" w:type="dxa"/>
            <w:shd w:val="clear" w:color="auto" w:fill="auto"/>
            <w:vAlign w:val="center"/>
          </w:tcPr>
          <w:p w14:paraId="4354921E" w14:textId="25702981" w:rsidR="00280DD7" w:rsidRPr="00280DD7" w:rsidRDefault="00280DD7" w:rsidP="00280DD7">
            <w:pPr>
              <w:jc w:val="center"/>
              <w:rPr>
                <w:b/>
                <w:sz w:val="16"/>
                <w:lang w:eastAsia="ko-KR"/>
              </w:rPr>
            </w:pPr>
            <w:r w:rsidRPr="003332DE">
              <w:rPr>
                <w:rFonts w:hint="eastAsia"/>
                <w:b/>
                <w:sz w:val="16"/>
                <w:lang w:eastAsia="ko-KR"/>
              </w:rPr>
              <w:t>X</w:t>
            </w:r>
          </w:p>
        </w:tc>
        <w:tc>
          <w:tcPr>
            <w:tcW w:w="1458" w:type="dxa"/>
            <w:shd w:val="clear" w:color="auto" w:fill="auto"/>
            <w:vAlign w:val="center"/>
          </w:tcPr>
          <w:p w14:paraId="1E7665F6" w14:textId="77777777" w:rsidR="00280DD7" w:rsidRPr="00280DD7" w:rsidRDefault="00280DD7" w:rsidP="00280DD7">
            <w:pPr>
              <w:jc w:val="center"/>
              <w:rPr>
                <w:b/>
                <w:sz w:val="16"/>
                <w:lang w:eastAsia="ko-KR"/>
              </w:rPr>
            </w:pPr>
            <w:r w:rsidRPr="00280DD7">
              <w:rPr>
                <w:rFonts w:hint="eastAsia"/>
                <w:b/>
                <w:sz w:val="16"/>
                <w:lang w:eastAsia="ko-KR"/>
              </w:rPr>
              <w:t>O</w:t>
            </w:r>
          </w:p>
        </w:tc>
        <w:tc>
          <w:tcPr>
            <w:tcW w:w="1462" w:type="dxa"/>
            <w:shd w:val="clear" w:color="auto" w:fill="auto"/>
            <w:vAlign w:val="center"/>
          </w:tcPr>
          <w:p w14:paraId="3F3258C5" w14:textId="0E24E9A9" w:rsidR="00280DD7" w:rsidRPr="00280DD7" w:rsidRDefault="00280DD7" w:rsidP="00280DD7">
            <w:pPr>
              <w:jc w:val="center"/>
              <w:rPr>
                <w:b/>
                <w:sz w:val="16"/>
                <w:lang w:eastAsia="ko-KR"/>
              </w:rPr>
            </w:pPr>
            <w:r w:rsidRPr="00280DD7">
              <w:rPr>
                <w:b/>
                <w:sz w:val="16"/>
                <w:lang w:eastAsia="ko-KR"/>
              </w:rPr>
              <w:t>X</w:t>
            </w:r>
          </w:p>
        </w:tc>
        <w:tc>
          <w:tcPr>
            <w:tcW w:w="1462" w:type="dxa"/>
            <w:vAlign w:val="center"/>
          </w:tcPr>
          <w:p w14:paraId="09846592" w14:textId="53D6594F" w:rsidR="00280DD7" w:rsidRPr="00280DD7" w:rsidRDefault="00280DD7" w:rsidP="00280DD7">
            <w:pPr>
              <w:jc w:val="center"/>
              <w:rPr>
                <w:b/>
                <w:sz w:val="16"/>
                <w:lang w:eastAsia="ko-KR"/>
              </w:rPr>
            </w:pPr>
            <w:r>
              <w:rPr>
                <w:b/>
                <w:sz w:val="16"/>
                <w:lang w:eastAsia="ko-KR"/>
              </w:rPr>
              <w:t>X</w:t>
            </w:r>
          </w:p>
        </w:tc>
      </w:tr>
      <w:tr w:rsidR="00280DD7" w:rsidRPr="009C50D7" w14:paraId="64B3BC31" w14:textId="77777777" w:rsidTr="00C77053">
        <w:trPr>
          <w:jc w:val="center"/>
        </w:trPr>
        <w:tc>
          <w:tcPr>
            <w:tcW w:w="988" w:type="dxa"/>
          </w:tcPr>
          <w:p w14:paraId="35B88895" w14:textId="4E136383" w:rsidR="00280DD7" w:rsidRPr="00280DD7" w:rsidRDefault="00280DD7" w:rsidP="00280DD7">
            <w:pPr>
              <w:jc w:val="center"/>
              <w:rPr>
                <w:b/>
                <w:sz w:val="16"/>
                <w:lang w:eastAsia="ko-KR"/>
              </w:rPr>
            </w:pPr>
            <w:r w:rsidRPr="00280DD7">
              <w:rPr>
                <w:rFonts w:hint="eastAsia"/>
                <w:b/>
                <w:sz w:val="16"/>
                <w:lang w:eastAsia="ko-KR"/>
              </w:rPr>
              <w:t>Case D</w:t>
            </w:r>
          </w:p>
        </w:tc>
        <w:tc>
          <w:tcPr>
            <w:tcW w:w="1336" w:type="dxa"/>
            <w:vMerge/>
            <w:vAlign w:val="center"/>
          </w:tcPr>
          <w:p w14:paraId="035C7E12" w14:textId="77777777" w:rsidR="00280DD7" w:rsidRPr="00280DD7" w:rsidRDefault="00280DD7" w:rsidP="00280DD7">
            <w:pPr>
              <w:jc w:val="center"/>
              <w:rPr>
                <w:b/>
                <w:sz w:val="16"/>
                <w:lang w:eastAsia="ko-KR"/>
              </w:rPr>
            </w:pPr>
          </w:p>
        </w:tc>
        <w:tc>
          <w:tcPr>
            <w:tcW w:w="1497" w:type="dxa"/>
            <w:vMerge/>
            <w:vAlign w:val="center"/>
          </w:tcPr>
          <w:p w14:paraId="0E5D2606" w14:textId="77777777" w:rsidR="00280DD7" w:rsidRPr="00280DD7" w:rsidRDefault="00280DD7" w:rsidP="00280DD7">
            <w:pPr>
              <w:jc w:val="center"/>
              <w:rPr>
                <w:b/>
                <w:sz w:val="16"/>
                <w:lang w:eastAsia="ko-KR"/>
              </w:rPr>
            </w:pPr>
          </w:p>
        </w:tc>
        <w:tc>
          <w:tcPr>
            <w:tcW w:w="1428" w:type="dxa"/>
            <w:shd w:val="clear" w:color="auto" w:fill="auto"/>
            <w:vAlign w:val="center"/>
          </w:tcPr>
          <w:p w14:paraId="26887179" w14:textId="5AF512A7" w:rsidR="00280DD7" w:rsidRPr="00280DD7" w:rsidRDefault="00280DD7" w:rsidP="00280DD7">
            <w:pPr>
              <w:jc w:val="center"/>
              <w:rPr>
                <w:b/>
                <w:sz w:val="16"/>
                <w:lang w:eastAsia="ko-KR"/>
              </w:rPr>
            </w:pPr>
            <w:r w:rsidRPr="003332DE">
              <w:rPr>
                <w:rFonts w:hint="eastAsia"/>
                <w:b/>
                <w:sz w:val="16"/>
                <w:lang w:eastAsia="ko-KR"/>
              </w:rPr>
              <w:t>X</w:t>
            </w:r>
          </w:p>
        </w:tc>
        <w:tc>
          <w:tcPr>
            <w:tcW w:w="1458" w:type="dxa"/>
            <w:shd w:val="clear" w:color="auto" w:fill="auto"/>
            <w:vAlign w:val="center"/>
          </w:tcPr>
          <w:p w14:paraId="5B75F8C3" w14:textId="108917F2" w:rsidR="00280DD7" w:rsidRPr="00280DD7" w:rsidRDefault="00280DD7" w:rsidP="00280DD7">
            <w:pPr>
              <w:jc w:val="center"/>
              <w:rPr>
                <w:b/>
                <w:sz w:val="16"/>
                <w:lang w:eastAsia="ko-KR"/>
              </w:rPr>
            </w:pPr>
            <w:r w:rsidRPr="007B1D21">
              <w:rPr>
                <w:rFonts w:hint="eastAsia"/>
                <w:b/>
                <w:sz w:val="16"/>
                <w:lang w:eastAsia="ko-KR"/>
              </w:rPr>
              <w:t>X</w:t>
            </w:r>
          </w:p>
        </w:tc>
        <w:tc>
          <w:tcPr>
            <w:tcW w:w="1462" w:type="dxa"/>
            <w:shd w:val="clear" w:color="auto" w:fill="auto"/>
            <w:vAlign w:val="center"/>
          </w:tcPr>
          <w:p w14:paraId="57D52775" w14:textId="7668638C" w:rsidR="00280DD7" w:rsidRPr="00280DD7" w:rsidRDefault="00280DD7" w:rsidP="00280DD7">
            <w:pPr>
              <w:jc w:val="center"/>
              <w:rPr>
                <w:b/>
                <w:sz w:val="16"/>
                <w:lang w:eastAsia="ko-KR"/>
              </w:rPr>
            </w:pPr>
            <w:r w:rsidRPr="007B1D21">
              <w:rPr>
                <w:rFonts w:hint="eastAsia"/>
                <w:b/>
                <w:sz w:val="16"/>
                <w:lang w:eastAsia="ko-KR"/>
              </w:rPr>
              <w:t>X</w:t>
            </w:r>
          </w:p>
        </w:tc>
        <w:tc>
          <w:tcPr>
            <w:tcW w:w="1462" w:type="dxa"/>
            <w:vAlign w:val="center"/>
          </w:tcPr>
          <w:p w14:paraId="27578C72" w14:textId="1745D04A" w:rsidR="00280DD7" w:rsidRPr="00280DD7" w:rsidRDefault="00280DD7" w:rsidP="00280DD7">
            <w:pPr>
              <w:jc w:val="center"/>
              <w:rPr>
                <w:b/>
                <w:sz w:val="16"/>
                <w:lang w:eastAsia="ko-KR"/>
              </w:rPr>
            </w:pPr>
            <w:r>
              <w:rPr>
                <w:rFonts w:hint="eastAsia"/>
                <w:b/>
                <w:sz w:val="16"/>
                <w:lang w:eastAsia="ko-KR"/>
              </w:rPr>
              <w:t>O</w:t>
            </w:r>
          </w:p>
        </w:tc>
      </w:tr>
      <w:tr w:rsidR="00280DD7" w:rsidRPr="009C50D7" w14:paraId="5860B84F" w14:textId="77777777" w:rsidTr="00C77053">
        <w:trPr>
          <w:jc w:val="center"/>
        </w:trPr>
        <w:tc>
          <w:tcPr>
            <w:tcW w:w="988" w:type="dxa"/>
          </w:tcPr>
          <w:p w14:paraId="2BD922DE" w14:textId="4316F0A6" w:rsidR="00280DD7" w:rsidRPr="00280DD7" w:rsidRDefault="00280DD7" w:rsidP="00280DD7">
            <w:pPr>
              <w:jc w:val="center"/>
              <w:rPr>
                <w:b/>
                <w:sz w:val="16"/>
                <w:lang w:eastAsia="ko-KR"/>
              </w:rPr>
            </w:pPr>
            <w:r w:rsidRPr="00280DD7">
              <w:rPr>
                <w:rFonts w:hint="eastAsia"/>
                <w:b/>
                <w:sz w:val="16"/>
                <w:lang w:eastAsia="ko-KR"/>
              </w:rPr>
              <w:t>Case E</w:t>
            </w:r>
          </w:p>
        </w:tc>
        <w:tc>
          <w:tcPr>
            <w:tcW w:w="1336" w:type="dxa"/>
            <w:vAlign w:val="center"/>
          </w:tcPr>
          <w:p w14:paraId="441B66F4" w14:textId="77777777" w:rsidR="00280DD7" w:rsidRPr="00280DD7" w:rsidRDefault="00280DD7" w:rsidP="00280DD7">
            <w:pPr>
              <w:jc w:val="center"/>
              <w:rPr>
                <w:b/>
                <w:sz w:val="16"/>
                <w:lang w:eastAsia="ko-KR"/>
              </w:rPr>
            </w:pPr>
            <w:r w:rsidRPr="00280DD7">
              <w:rPr>
                <w:rFonts w:hint="eastAsia"/>
                <w:b/>
                <w:sz w:val="16"/>
                <w:lang w:eastAsia="ko-KR"/>
              </w:rPr>
              <w:t>IDLE</w:t>
            </w:r>
          </w:p>
        </w:tc>
        <w:tc>
          <w:tcPr>
            <w:tcW w:w="1497" w:type="dxa"/>
            <w:vAlign w:val="center"/>
          </w:tcPr>
          <w:p w14:paraId="6A498358" w14:textId="77777777" w:rsidR="00280DD7" w:rsidRPr="00280DD7" w:rsidRDefault="00280DD7" w:rsidP="00280DD7">
            <w:pPr>
              <w:jc w:val="center"/>
              <w:rPr>
                <w:b/>
                <w:sz w:val="16"/>
                <w:lang w:eastAsia="ko-KR"/>
              </w:rPr>
            </w:pPr>
            <w:r w:rsidRPr="00280DD7">
              <w:rPr>
                <w:b/>
                <w:sz w:val="16"/>
                <w:lang w:eastAsia="ko-KR"/>
              </w:rPr>
              <w:t>CONNECTED</w:t>
            </w:r>
          </w:p>
        </w:tc>
        <w:tc>
          <w:tcPr>
            <w:tcW w:w="1428" w:type="dxa"/>
            <w:vAlign w:val="center"/>
          </w:tcPr>
          <w:p w14:paraId="2140A59B" w14:textId="5F3F1EBB" w:rsidR="00280DD7" w:rsidRPr="00280DD7" w:rsidRDefault="00280DD7" w:rsidP="00280DD7">
            <w:pPr>
              <w:jc w:val="center"/>
              <w:rPr>
                <w:b/>
                <w:sz w:val="16"/>
                <w:lang w:eastAsia="ko-KR"/>
              </w:rPr>
            </w:pPr>
            <w:r w:rsidRPr="003332DE">
              <w:rPr>
                <w:rFonts w:hint="eastAsia"/>
                <w:b/>
                <w:sz w:val="16"/>
                <w:lang w:eastAsia="ko-KR"/>
              </w:rPr>
              <w:t>X</w:t>
            </w:r>
          </w:p>
        </w:tc>
        <w:tc>
          <w:tcPr>
            <w:tcW w:w="1458" w:type="dxa"/>
            <w:vAlign w:val="center"/>
          </w:tcPr>
          <w:p w14:paraId="481DEE98" w14:textId="53807976" w:rsidR="00280DD7" w:rsidRPr="00280DD7" w:rsidRDefault="00280DD7" w:rsidP="00280DD7">
            <w:pPr>
              <w:jc w:val="center"/>
              <w:rPr>
                <w:b/>
                <w:sz w:val="16"/>
                <w:lang w:eastAsia="ko-KR"/>
              </w:rPr>
            </w:pPr>
            <w:r>
              <w:rPr>
                <w:b/>
                <w:sz w:val="16"/>
                <w:lang w:eastAsia="ko-KR"/>
              </w:rPr>
              <w:t>O</w:t>
            </w:r>
          </w:p>
        </w:tc>
        <w:tc>
          <w:tcPr>
            <w:tcW w:w="1462" w:type="dxa"/>
            <w:vAlign w:val="center"/>
          </w:tcPr>
          <w:p w14:paraId="3F571B67" w14:textId="77777777" w:rsidR="00280DD7" w:rsidRPr="00280DD7" w:rsidRDefault="00280DD7" w:rsidP="00280DD7">
            <w:pPr>
              <w:jc w:val="center"/>
              <w:rPr>
                <w:b/>
                <w:sz w:val="16"/>
                <w:lang w:eastAsia="ko-KR"/>
              </w:rPr>
            </w:pPr>
            <w:r w:rsidRPr="00280DD7">
              <w:rPr>
                <w:rFonts w:hint="eastAsia"/>
                <w:b/>
                <w:sz w:val="16"/>
                <w:lang w:eastAsia="ko-KR"/>
              </w:rPr>
              <w:t>X</w:t>
            </w:r>
          </w:p>
        </w:tc>
        <w:tc>
          <w:tcPr>
            <w:tcW w:w="1462" w:type="dxa"/>
            <w:vAlign w:val="center"/>
          </w:tcPr>
          <w:p w14:paraId="0BC324A0" w14:textId="77777777" w:rsidR="00280DD7" w:rsidRPr="00280DD7" w:rsidRDefault="00280DD7" w:rsidP="00280DD7">
            <w:pPr>
              <w:jc w:val="center"/>
              <w:rPr>
                <w:b/>
                <w:sz w:val="16"/>
                <w:lang w:eastAsia="ko-KR"/>
              </w:rPr>
            </w:pPr>
            <w:r w:rsidRPr="00280DD7">
              <w:rPr>
                <w:rFonts w:hint="eastAsia"/>
                <w:b/>
                <w:sz w:val="16"/>
                <w:lang w:eastAsia="ko-KR"/>
              </w:rPr>
              <w:t>X</w:t>
            </w:r>
          </w:p>
        </w:tc>
      </w:tr>
      <w:tr w:rsidR="00280DD7" w:rsidRPr="009C50D7" w14:paraId="2A55FB21" w14:textId="77777777" w:rsidTr="00C77053">
        <w:trPr>
          <w:jc w:val="center"/>
        </w:trPr>
        <w:tc>
          <w:tcPr>
            <w:tcW w:w="988" w:type="dxa"/>
          </w:tcPr>
          <w:p w14:paraId="118B92A8" w14:textId="3EA952B3" w:rsidR="00280DD7" w:rsidRPr="00280DD7" w:rsidRDefault="00280DD7" w:rsidP="00280DD7">
            <w:pPr>
              <w:jc w:val="center"/>
              <w:rPr>
                <w:b/>
                <w:sz w:val="16"/>
                <w:lang w:eastAsia="ko-KR"/>
              </w:rPr>
            </w:pPr>
            <w:r w:rsidRPr="00280DD7">
              <w:rPr>
                <w:rFonts w:hint="eastAsia"/>
                <w:b/>
                <w:sz w:val="16"/>
                <w:lang w:eastAsia="ko-KR"/>
              </w:rPr>
              <w:t>Case F</w:t>
            </w:r>
          </w:p>
        </w:tc>
        <w:tc>
          <w:tcPr>
            <w:tcW w:w="1336" w:type="dxa"/>
          </w:tcPr>
          <w:p w14:paraId="3285F659" w14:textId="77777777" w:rsidR="00280DD7" w:rsidRPr="00280DD7" w:rsidRDefault="00280DD7" w:rsidP="00280DD7">
            <w:pPr>
              <w:jc w:val="center"/>
              <w:rPr>
                <w:b/>
                <w:sz w:val="16"/>
                <w:lang w:eastAsia="ko-KR"/>
              </w:rPr>
            </w:pPr>
            <w:r w:rsidRPr="00280DD7">
              <w:rPr>
                <w:rFonts w:hint="eastAsia"/>
                <w:b/>
                <w:sz w:val="16"/>
                <w:lang w:eastAsia="ko-KR"/>
              </w:rPr>
              <w:t>IDLE</w:t>
            </w:r>
          </w:p>
        </w:tc>
        <w:tc>
          <w:tcPr>
            <w:tcW w:w="1497" w:type="dxa"/>
          </w:tcPr>
          <w:p w14:paraId="58487A77" w14:textId="77777777" w:rsidR="00280DD7" w:rsidRPr="00280DD7" w:rsidRDefault="00280DD7" w:rsidP="00280DD7">
            <w:pPr>
              <w:jc w:val="center"/>
              <w:rPr>
                <w:b/>
                <w:sz w:val="16"/>
                <w:lang w:eastAsia="ko-KR"/>
              </w:rPr>
            </w:pPr>
            <w:r w:rsidRPr="00280DD7">
              <w:rPr>
                <w:rFonts w:hint="eastAsia"/>
                <w:b/>
                <w:sz w:val="16"/>
                <w:lang w:eastAsia="ko-KR"/>
              </w:rPr>
              <w:t>IDLE</w:t>
            </w:r>
          </w:p>
        </w:tc>
        <w:tc>
          <w:tcPr>
            <w:tcW w:w="1428" w:type="dxa"/>
          </w:tcPr>
          <w:p w14:paraId="6F8F01AB" w14:textId="77777777" w:rsidR="00280DD7" w:rsidRPr="00280DD7" w:rsidRDefault="00280DD7" w:rsidP="00280DD7">
            <w:pPr>
              <w:jc w:val="center"/>
              <w:rPr>
                <w:b/>
                <w:sz w:val="16"/>
                <w:lang w:eastAsia="ko-KR"/>
              </w:rPr>
            </w:pPr>
            <w:r w:rsidRPr="00280DD7">
              <w:rPr>
                <w:b/>
                <w:sz w:val="16"/>
                <w:lang w:eastAsia="ko-KR"/>
              </w:rPr>
              <w:t>X</w:t>
            </w:r>
          </w:p>
        </w:tc>
        <w:tc>
          <w:tcPr>
            <w:tcW w:w="1458" w:type="dxa"/>
          </w:tcPr>
          <w:p w14:paraId="5C3FE02D" w14:textId="77777777" w:rsidR="00280DD7" w:rsidRPr="00280DD7" w:rsidRDefault="00280DD7" w:rsidP="00280DD7">
            <w:pPr>
              <w:jc w:val="center"/>
              <w:rPr>
                <w:b/>
                <w:sz w:val="16"/>
                <w:lang w:eastAsia="ko-KR"/>
              </w:rPr>
            </w:pPr>
            <w:r w:rsidRPr="00280DD7">
              <w:rPr>
                <w:b/>
                <w:sz w:val="16"/>
                <w:lang w:eastAsia="ko-KR"/>
              </w:rPr>
              <w:t>O</w:t>
            </w:r>
          </w:p>
        </w:tc>
        <w:tc>
          <w:tcPr>
            <w:tcW w:w="1462" w:type="dxa"/>
          </w:tcPr>
          <w:p w14:paraId="1987FD49" w14:textId="77777777" w:rsidR="00280DD7" w:rsidRPr="00280DD7" w:rsidRDefault="00280DD7" w:rsidP="00280DD7">
            <w:pPr>
              <w:jc w:val="center"/>
              <w:rPr>
                <w:b/>
                <w:sz w:val="16"/>
                <w:lang w:eastAsia="ko-KR"/>
              </w:rPr>
            </w:pPr>
            <w:r w:rsidRPr="00280DD7">
              <w:rPr>
                <w:rFonts w:hint="eastAsia"/>
                <w:b/>
                <w:sz w:val="16"/>
                <w:lang w:eastAsia="ko-KR"/>
              </w:rPr>
              <w:t>X</w:t>
            </w:r>
          </w:p>
        </w:tc>
        <w:tc>
          <w:tcPr>
            <w:tcW w:w="1462" w:type="dxa"/>
          </w:tcPr>
          <w:p w14:paraId="110C9252" w14:textId="77777777" w:rsidR="00280DD7" w:rsidRPr="00280DD7" w:rsidRDefault="00280DD7" w:rsidP="00280DD7">
            <w:pPr>
              <w:jc w:val="center"/>
              <w:rPr>
                <w:b/>
                <w:sz w:val="16"/>
                <w:lang w:eastAsia="ko-KR"/>
              </w:rPr>
            </w:pPr>
            <w:r w:rsidRPr="00280DD7">
              <w:rPr>
                <w:rFonts w:hint="eastAsia"/>
                <w:b/>
                <w:sz w:val="16"/>
                <w:lang w:eastAsia="ko-KR"/>
              </w:rPr>
              <w:t>X</w:t>
            </w:r>
          </w:p>
        </w:tc>
      </w:tr>
    </w:tbl>
    <w:p w14:paraId="3C038925" w14:textId="77777777" w:rsidR="00A6332B" w:rsidRDefault="00631916" w:rsidP="001A1752">
      <w:pPr>
        <w:jc w:val="both"/>
        <w:rPr>
          <w:lang w:eastAsia="ko-KR"/>
        </w:rPr>
      </w:pPr>
      <w:r w:rsidRPr="00631916">
        <w:rPr>
          <w:lang w:eastAsia="ko-KR"/>
        </w:rPr>
        <w:lastRenderedPageBreak/>
        <w:t xml:space="preserve">Given that case </w:t>
      </w:r>
      <w:r w:rsidR="0071606C">
        <w:rPr>
          <w:lang w:eastAsia="ko-KR"/>
        </w:rPr>
        <w:t>from A</w:t>
      </w:r>
      <w:r w:rsidRPr="00631916">
        <w:rPr>
          <w:lang w:eastAsia="ko-KR"/>
        </w:rPr>
        <w:t xml:space="preserve"> and </w:t>
      </w:r>
      <w:r w:rsidR="0071606C">
        <w:rPr>
          <w:lang w:eastAsia="ko-KR"/>
        </w:rPr>
        <w:t>D</w:t>
      </w:r>
      <w:r w:rsidRPr="00631916">
        <w:rPr>
          <w:lang w:eastAsia="ko-KR"/>
        </w:rPr>
        <w:t xml:space="preserve">, When a </w:t>
      </w:r>
      <w:r>
        <w:rPr>
          <w:lang w:eastAsia="ko-KR"/>
        </w:rPr>
        <w:t>R</w:t>
      </w:r>
      <w:r w:rsidRPr="00631916">
        <w:rPr>
          <w:lang w:eastAsia="ko-KR"/>
        </w:rPr>
        <w:t xml:space="preserve">X UE is in RRC_CONNECTED, either </w:t>
      </w:r>
      <w:r>
        <w:rPr>
          <w:lang w:eastAsia="ko-KR"/>
        </w:rPr>
        <w:t>R</w:t>
      </w:r>
      <w:r w:rsidRPr="00631916">
        <w:rPr>
          <w:lang w:eastAsia="ko-KR"/>
        </w:rPr>
        <w:t xml:space="preserve">X UE’s network or </w:t>
      </w:r>
      <w:r>
        <w:rPr>
          <w:lang w:eastAsia="ko-KR"/>
        </w:rPr>
        <w:t>R</w:t>
      </w:r>
      <w:r w:rsidRPr="00631916">
        <w:rPr>
          <w:lang w:eastAsia="ko-KR"/>
        </w:rPr>
        <w:t xml:space="preserve">X UE can </w:t>
      </w:r>
      <w:r w:rsidR="0071606C">
        <w:rPr>
          <w:lang w:eastAsia="ko-KR"/>
        </w:rPr>
        <w:t xml:space="preserve">SL DRX configuration of the RX UE </w:t>
      </w:r>
      <w:r w:rsidR="0071606C" w:rsidRPr="00631916">
        <w:rPr>
          <w:lang w:eastAsia="ko-KR"/>
        </w:rPr>
        <w:t xml:space="preserve">(i.e. </w:t>
      </w:r>
      <w:r w:rsidR="0071606C">
        <w:rPr>
          <w:lang w:eastAsia="ko-KR"/>
        </w:rPr>
        <w:t xml:space="preserve">TX </w:t>
      </w:r>
      <w:r w:rsidR="0071606C" w:rsidRPr="00631916">
        <w:rPr>
          <w:lang w:eastAsia="ko-KR"/>
        </w:rPr>
        <w:t>UE-</w:t>
      </w:r>
      <w:r w:rsidR="0071606C">
        <w:rPr>
          <w:lang w:eastAsia="ko-KR"/>
        </w:rPr>
        <w:t xml:space="preserve">&gt; RX UE). </w:t>
      </w:r>
      <w:r w:rsidR="0071606C" w:rsidRPr="00631916">
        <w:rPr>
          <w:lang w:eastAsia="ko-KR"/>
        </w:rPr>
        <w:t>I</w:t>
      </w:r>
      <w:r w:rsidR="0071606C">
        <w:rPr>
          <w:lang w:eastAsia="ko-KR"/>
        </w:rPr>
        <w:t xml:space="preserve">f RAN2 decides to determine </w:t>
      </w:r>
      <w:r w:rsidR="0071606C" w:rsidRPr="00631916">
        <w:rPr>
          <w:lang w:eastAsia="ko-KR"/>
        </w:rPr>
        <w:t>SL DRX configuration</w:t>
      </w:r>
      <w:r w:rsidR="0071606C">
        <w:rPr>
          <w:lang w:eastAsia="ko-KR"/>
        </w:rPr>
        <w:t xml:space="preserve"> of the RX UE </w:t>
      </w:r>
      <w:r w:rsidR="0071606C" w:rsidRPr="00631916">
        <w:rPr>
          <w:lang w:eastAsia="ko-KR"/>
        </w:rPr>
        <w:t>(</w:t>
      </w:r>
      <w:r w:rsidR="0071606C">
        <w:rPr>
          <w:lang w:eastAsia="ko-KR"/>
        </w:rPr>
        <w:t xml:space="preserve">TX UE -&gt; RX </w:t>
      </w:r>
      <w:r w:rsidR="0071606C" w:rsidRPr="00631916">
        <w:rPr>
          <w:lang w:eastAsia="ko-KR"/>
        </w:rPr>
        <w:t>UE) with network, essential information (i.e. traffic patte</w:t>
      </w:r>
      <w:r w:rsidR="0071606C">
        <w:rPr>
          <w:lang w:eastAsia="ko-KR"/>
        </w:rPr>
        <w:t>rn of TX UE) would be reported.</w:t>
      </w:r>
    </w:p>
    <w:p w14:paraId="5715CC4D" w14:textId="0E453516" w:rsidR="001A1752" w:rsidRPr="00A6332B" w:rsidRDefault="00A6332B" w:rsidP="001A1752">
      <w:pPr>
        <w:jc w:val="both"/>
        <w:rPr>
          <w:lang w:eastAsia="ko-KR"/>
        </w:rPr>
      </w:pPr>
      <w:r>
        <w:rPr>
          <w:lang w:eastAsia="ko-KR"/>
        </w:rPr>
        <w:t xml:space="preserve">The </w:t>
      </w:r>
      <w:r w:rsidR="0071606C">
        <w:rPr>
          <w:lang w:eastAsia="ko-KR"/>
        </w:rPr>
        <w:t xml:space="preserve">network of RX UE also can determine its connected RX UE’s DRX configuration (i.e., </w:t>
      </w:r>
      <w:r w:rsidR="001A1752">
        <w:rPr>
          <w:lang w:eastAsia="ko-KR"/>
        </w:rPr>
        <w:t>TX UE -&gt; R</w:t>
      </w:r>
      <w:r w:rsidR="0071606C">
        <w:rPr>
          <w:lang w:eastAsia="ko-KR"/>
        </w:rPr>
        <w:t>X UE).</w:t>
      </w:r>
      <w:r w:rsidR="001A1752">
        <w:rPr>
          <w:lang w:eastAsia="ko-KR"/>
        </w:rPr>
        <w:t xml:space="preserve"> When </w:t>
      </w:r>
      <w:r>
        <w:rPr>
          <w:lang w:eastAsia="ko-KR"/>
        </w:rPr>
        <w:t xml:space="preserve">the </w:t>
      </w:r>
      <w:r w:rsidR="001A1752">
        <w:rPr>
          <w:lang w:eastAsia="ko-KR"/>
        </w:rPr>
        <w:t>RX-centric is applied, the network can configure its SL DRX configuration. However, so far, techn</w:t>
      </w:r>
      <w:r>
        <w:rPr>
          <w:lang w:eastAsia="ko-KR"/>
        </w:rPr>
        <w:t xml:space="preserve">ical benefit is not clear since the RX UE can </w:t>
      </w:r>
      <w:r w:rsidR="00992350">
        <w:rPr>
          <w:lang w:eastAsia="ko-KR"/>
        </w:rPr>
        <w:t xml:space="preserve">determine </w:t>
      </w:r>
      <w:r>
        <w:rPr>
          <w:lang w:eastAsia="ko-KR"/>
        </w:rPr>
        <w:t xml:space="preserve">its optimized SL DRX configuration. For the purpose of alignment, the RX </w:t>
      </w:r>
      <w:r w:rsidR="00992350">
        <w:rPr>
          <w:lang w:eastAsia="ko-KR"/>
        </w:rPr>
        <w:t xml:space="preserve">UE can report to the network after determining its own SL DRX configuration. Based on the reported information, </w:t>
      </w:r>
      <w:r>
        <w:rPr>
          <w:lang w:eastAsia="ko-KR"/>
        </w:rPr>
        <w:t>network can perform the alignment procedure.</w:t>
      </w:r>
    </w:p>
    <w:p w14:paraId="7C6A3CD4" w14:textId="1709DDC3" w:rsidR="001A1752" w:rsidRDefault="001A1752" w:rsidP="001A1752">
      <w:pPr>
        <w:rPr>
          <w:b/>
          <w:lang w:eastAsia="ko-KR"/>
        </w:rPr>
      </w:pPr>
      <w:r>
        <w:rPr>
          <w:rFonts w:hint="eastAsia"/>
          <w:b/>
          <w:lang w:eastAsia="ko-KR"/>
        </w:rPr>
        <w:t>Ob</w:t>
      </w:r>
      <w:r>
        <w:rPr>
          <w:b/>
          <w:lang w:eastAsia="ko-KR"/>
        </w:rPr>
        <w:t>s</w:t>
      </w:r>
      <w:r>
        <w:rPr>
          <w:rFonts w:hint="eastAsia"/>
          <w:b/>
          <w:lang w:eastAsia="ko-KR"/>
        </w:rPr>
        <w:t>ervation</w:t>
      </w:r>
      <w:r>
        <w:rPr>
          <w:b/>
          <w:lang w:eastAsia="ko-KR"/>
        </w:rPr>
        <w:t xml:space="preserve"> 4</w:t>
      </w:r>
      <w:r>
        <w:rPr>
          <w:rFonts w:hint="eastAsia"/>
          <w:b/>
          <w:lang w:eastAsia="ko-KR"/>
        </w:rPr>
        <w:t xml:space="preserve">: </w:t>
      </w:r>
      <w:r>
        <w:rPr>
          <w:b/>
          <w:lang w:eastAsia="ko-KR"/>
        </w:rPr>
        <w:t>RAN2 needs to consider when the network determines SL DRX configuration for the RX UE.</w:t>
      </w:r>
    </w:p>
    <w:p w14:paraId="5A78E216" w14:textId="0C55ED60" w:rsidR="0071606C" w:rsidRPr="001A1752" w:rsidRDefault="001A1752" w:rsidP="00631916">
      <w:pPr>
        <w:jc w:val="both"/>
        <w:rPr>
          <w:lang w:eastAsia="ko-KR"/>
        </w:rPr>
      </w:pPr>
      <w:r w:rsidRPr="00631916">
        <w:rPr>
          <w:lang w:eastAsia="ko-KR"/>
        </w:rPr>
        <w:t xml:space="preserve">In contrast, if we decide to the SL DRX configuration via </w:t>
      </w:r>
      <w:r>
        <w:rPr>
          <w:lang w:eastAsia="ko-KR"/>
        </w:rPr>
        <w:t>R</w:t>
      </w:r>
      <w:r w:rsidRPr="00631916">
        <w:rPr>
          <w:lang w:eastAsia="ko-KR"/>
        </w:rPr>
        <w:t xml:space="preserve">X UE itself, </w:t>
      </w:r>
      <w:r>
        <w:rPr>
          <w:lang w:eastAsia="ko-KR"/>
        </w:rPr>
        <w:t xml:space="preserve">traffic pattern </w:t>
      </w:r>
      <w:r w:rsidR="00C02F3A">
        <w:rPr>
          <w:lang w:eastAsia="ko-KR"/>
        </w:rPr>
        <w:t xml:space="preserve">is </w:t>
      </w:r>
      <w:r>
        <w:rPr>
          <w:lang w:eastAsia="ko-KR"/>
        </w:rPr>
        <w:t>needed form TX UE. After determining the SL DRX configuration for the TX UE</w:t>
      </w:r>
      <w:r>
        <w:rPr>
          <w:rFonts w:hint="eastAsia"/>
          <w:lang w:eastAsia="ko-KR"/>
        </w:rPr>
        <w:t>, the determined SL DRX configuration needs to be reported to the network</w:t>
      </w:r>
      <w:r w:rsidR="00E4405B">
        <w:rPr>
          <w:lang w:eastAsia="ko-KR"/>
        </w:rPr>
        <w:t xml:space="preserve"> for the purpose of alignment with </w:t>
      </w:r>
      <w:proofErr w:type="spellStart"/>
      <w:r w:rsidR="00E4405B">
        <w:rPr>
          <w:lang w:eastAsia="ko-KR"/>
        </w:rPr>
        <w:t>Uu</w:t>
      </w:r>
      <w:proofErr w:type="spellEnd"/>
      <w:r w:rsidR="00E4405B">
        <w:rPr>
          <w:lang w:eastAsia="ko-KR"/>
        </w:rPr>
        <w:t xml:space="preserve"> link</w:t>
      </w:r>
      <w:r>
        <w:rPr>
          <w:rFonts w:hint="eastAsia"/>
          <w:lang w:eastAsia="ko-KR"/>
        </w:rPr>
        <w:t xml:space="preserve">. </w:t>
      </w:r>
      <w:r>
        <w:rPr>
          <w:lang w:eastAsia="ko-KR"/>
        </w:rPr>
        <w:t>Based on the information, network can perform alignment with Uu link.</w:t>
      </w:r>
      <w:r w:rsidR="00A6332B">
        <w:rPr>
          <w:rFonts w:hint="eastAsia"/>
          <w:lang w:eastAsia="ko-KR"/>
        </w:rPr>
        <w:t xml:space="preserve"> </w:t>
      </w:r>
      <w:r w:rsidRPr="00631916">
        <w:rPr>
          <w:lang w:eastAsia="ko-KR"/>
        </w:rPr>
        <w:t>Based</w:t>
      </w:r>
      <w:r>
        <w:rPr>
          <w:lang w:eastAsia="ko-KR"/>
        </w:rPr>
        <w:t xml:space="preserve"> on the comparison above</w:t>
      </w:r>
      <w:r w:rsidR="00E4405B">
        <w:rPr>
          <w:lang w:eastAsia="ko-KR"/>
        </w:rPr>
        <w:t xml:space="preserve"> considering TX centric and RX centric</w:t>
      </w:r>
      <w:r w:rsidR="00C77053">
        <w:rPr>
          <w:lang w:eastAsia="ko-KR"/>
        </w:rPr>
        <w:t xml:space="preserve">, when a UE is in RRC_CONNECTED, it is better that SL DRX determination is </w:t>
      </w:r>
      <w:r w:rsidR="00E4405B">
        <w:rPr>
          <w:lang w:eastAsia="ko-KR"/>
        </w:rPr>
        <w:t xml:space="preserve">determined </w:t>
      </w:r>
      <w:r w:rsidR="00C77053">
        <w:rPr>
          <w:lang w:eastAsia="ko-KR"/>
        </w:rPr>
        <w:t>by UE itself.</w:t>
      </w:r>
    </w:p>
    <w:p w14:paraId="7F66D69C" w14:textId="1C7C5B38" w:rsidR="00BC623F" w:rsidRDefault="00BC623F" w:rsidP="00BC623F">
      <w:pPr>
        <w:rPr>
          <w:b/>
          <w:lang w:eastAsia="ko-KR"/>
        </w:rPr>
      </w:pPr>
      <w:r w:rsidRPr="0041684B">
        <w:rPr>
          <w:b/>
          <w:lang w:eastAsia="ko-KR"/>
        </w:rPr>
        <w:t xml:space="preserve">Proposal 1. </w:t>
      </w:r>
      <w:r w:rsidR="00F81D76" w:rsidRPr="0041684B">
        <w:rPr>
          <w:b/>
          <w:lang w:eastAsia="ko-KR"/>
        </w:rPr>
        <w:t xml:space="preserve">While a </w:t>
      </w:r>
      <w:r w:rsidR="00F81D76" w:rsidRPr="0041684B">
        <w:rPr>
          <w:rFonts w:hint="eastAsia"/>
          <w:b/>
          <w:lang w:eastAsia="ko-KR"/>
        </w:rPr>
        <w:t xml:space="preserve">TX </w:t>
      </w:r>
      <w:r w:rsidR="00F81D76" w:rsidRPr="0041684B">
        <w:rPr>
          <w:b/>
          <w:lang w:eastAsia="ko-KR"/>
        </w:rPr>
        <w:t xml:space="preserve">UE </w:t>
      </w:r>
      <w:r w:rsidR="00F81D76" w:rsidRPr="0041684B">
        <w:rPr>
          <w:rFonts w:hint="eastAsia"/>
          <w:b/>
          <w:lang w:eastAsia="ko-KR"/>
        </w:rPr>
        <w:t xml:space="preserve">or RX UE </w:t>
      </w:r>
      <w:r w:rsidR="00F81D76" w:rsidRPr="0041684B">
        <w:rPr>
          <w:b/>
          <w:lang w:eastAsia="ko-KR"/>
        </w:rPr>
        <w:t xml:space="preserve">in RRC_CONNECTED, </w:t>
      </w:r>
      <w:r w:rsidR="00F81D76" w:rsidRPr="0041684B">
        <w:rPr>
          <w:rFonts w:hint="eastAsia"/>
          <w:b/>
          <w:lang w:eastAsia="ko-KR"/>
        </w:rPr>
        <w:t xml:space="preserve">SL DRX configuration is determined </w:t>
      </w:r>
      <w:r w:rsidR="00F81D76" w:rsidRPr="0041684B">
        <w:rPr>
          <w:b/>
          <w:lang w:eastAsia="ko-KR"/>
        </w:rPr>
        <w:t>by UE itself.</w:t>
      </w:r>
    </w:p>
    <w:p w14:paraId="3EE34A9E" w14:textId="77777777" w:rsidR="00E261C4" w:rsidRPr="00992350" w:rsidRDefault="00E261C4" w:rsidP="00E261C4">
      <w:pPr>
        <w:rPr>
          <w:b/>
          <w:lang w:eastAsia="ko-KR"/>
        </w:rPr>
      </w:pPr>
      <w:r w:rsidRPr="0041684B">
        <w:rPr>
          <w:b/>
          <w:lang w:eastAsia="ko-KR"/>
        </w:rPr>
        <w:t xml:space="preserve">Proposal </w:t>
      </w:r>
      <w:r>
        <w:rPr>
          <w:b/>
          <w:lang w:eastAsia="ko-KR"/>
        </w:rPr>
        <w:t>2</w:t>
      </w:r>
      <w:r w:rsidRPr="0041684B">
        <w:rPr>
          <w:b/>
          <w:lang w:eastAsia="ko-KR"/>
        </w:rPr>
        <w:t xml:space="preserve">. While a </w:t>
      </w:r>
      <w:r w:rsidRPr="0041684B">
        <w:rPr>
          <w:rFonts w:hint="eastAsia"/>
          <w:b/>
          <w:lang w:eastAsia="ko-KR"/>
        </w:rPr>
        <w:t xml:space="preserve">UE </w:t>
      </w:r>
      <w:r w:rsidRPr="0041684B">
        <w:rPr>
          <w:b/>
          <w:lang w:eastAsia="ko-KR"/>
        </w:rPr>
        <w:t xml:space="preserve">in RRC_CONNECTED, </w:t>
      </w:r>
      <w:r>
        <w:rPr>
          <w:b/>
          <w:lang w:eastAsia="ko-KR"/>
        </w:rPr>
        <w:t>UE reports its own DRX configuration and peer UE’s DRX configuration to the network.</w:t>
      </w: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3B9A3825" w14:textId="77777777" w:rsidR="00C77053" w:rsidRPr="00C94D53" w:rsidRDefault="00C77053" w:rsidP="00C77053">
      <w:pPr>
        <w:jc w:val="both"/>
        <w:rPr>
          <w:b/>
          <w:lang w:eastAsia="ko-KR"/>
        </w:rPr>
      </w:pPr>
      <w:r w:rsidRPr="00D83B8C">
        <w:rPr>
          <w:rFonts w:hint="eastAsia"/>
          <w:b/>
          <w:lang w:eastAsia="ko-KR"/>
        </w:rPr>
        <w:t xml:space="preserve">Observation </w:t>
      </w:r>
      <w:r>
        <w:rPr>
          <w:b/>
          <w:lang w:eastAsia="ko-KR"/>
        </w:rPr>
        <w:t>1</w:t>
      </w:r>
      <w:r w:rsidRPr="00D83B8C">
        <w:rPr>
          <w:rFonts w:hint="eastAsia"/>
          <w:b/>
          <w:lang w:eastAsia="ko-KR"/>
        </w:rPr>
        <w:t xml:space="preserve">: </w:t>
      </w:r>
      <w:r>
        <w:rPr>
          <w:b/>
          <w:lang w:eastAsia="ko-KR"/>
        </w:rPr>
        <w:t>There is no clear technical motivation that a network configure the SL DRX configuration for peer UE.</w:t>
      </w:r>
    </w:p>
    <w:p w14:paraId="2668B4F7" w14:textId="77777777" w:rsidR="00C77053" w:rsidRPr="00C94D53" w:rsidRDefault="00C77053" w:rsidP="00C77053">
      <w:pPr>
        <w:jc w:val="both"/>
        <w:rPr>
          <w:b/>
          <w:lang w:eastAsia="ko-KR"/>
        </w:rPr>
      </w:pPr>
      <w:r w:rsidRPr="00D83B8C">
        <w:rPr>
          <w:rFonts w:hint="eastAsia"/>
          <w:b/>
          <w:lang w:eastAsia="ko-KR"/>
        </w:rPr>
        <w:t xml:space="preserve">Observation </w:t>
      </w:r>
      <w:r>
        <w:rPr>
          <w:b/>
          <w:lang w:eastAsia="ko-KR"/>
        </w:rPr>
        <w:t>2</w:t>
      </w:r>
      <w:r w:rsidRPr="00D83B8C">
        <w:rPr>
          <w:rFonts w:hint="eastAsia"/>
          <w:b/>
          <w:lang w:eastAsia="ko-KR"/>
        </w:rPr>
        <w:t xml:space="preserve">: If </w:t>
      </w:r>
      <w:r w:rsidRPr="00D83B8C">
        <w:rPr>
          <w:b/>
          <w:lang w:eastAsia="ko-KR"/>
        </w:rPr>
        <w:t xml:space="preserve">a </w:t>
      </w:r>
      <w:r w:rsidRPr="00D83B8C">
        <w:rPr>
          <w:rFonts w:hint="eastAsia"/>
          <w:b/>
          <w:lang w:eastAsia="ko-KR"/>
        </w:rPr>
        <w:t xml:space="preserve">network determines </w:t>
      </w:r>
      <w:r>
        <w:rPr>
          <w:b/>
          <w:lang w:eastAsia="ko-KR"/>
        </w:rPr>
        <w:t xml:space="preserve">SL </w:t>
      </w:r>
      <w:r w:rsidRPr="00D83B8C">
        <w:rPr>
          <w:rFonts w:hint="eastAsia"/>
          <w:b/>
          <w:lang w:eastAsia="ko-KR"/>
        </w:rPr>
        <w:t>DRX</w:t>
      </w:r>
      <w:r>
        <w:rPr>
          <w:rFonts w:hint="eastAsia"/>
          <w:b/>
          <w:lang w:eastAsia="ko-KR"/>
        </w:rPr>
        <w:t xml:space="preserve"> configuration of its connected UE, TX-centric </w:t>
      </w:r>
      <w:r>
        <w:rPr>
          <w:b/>
          <w:lang w:eastAsia="ko-KR"/>
        </w:rPr>
        <w:t xml:space="preserve">approach </w:t>
      </w:r>
      <w:r>
        <w:rPr>
          <w:rFonts w:hint="eastAsia"/>
          <w:b/>
          <w:lang w:eastAsia="ko-KR"/>
        </w:rPr>
        <w:t>is not applied.</w:t>
      </w:r>
    </w:p>
    <w:p w14:paraId="19F33330" w14:textId="77777777" w:rsidR="00C77053" w:rsidRDefault="00C77053" w:rsidP="00C77053">
      <w:pPr>
        <w:rPr>
          <w:b/>
          <w:lang w:eastAsia="ko-KR"/>
        </w:rPr>
      </w:pPr>
      <w:r>
        <w:rPr>
          <w:rFonts w:hint="eastAsia"/>
          <w:b/>
          <w:lang w:eastAsia="ko-KR"/>
        </w:rPr>
        <w:t>Ob</w:t>
      </w:r>
      <w:r>
        <w:rPr>
          <w:b/>
          <w:lang w:eastAsia="ko-KR"/>
        </w:rPr>
        <w:t>s</w:t>
      </w:r>
      <w:r>
        <w:rPr>
          <w:rFonts w:hint="eastAsia"/>
          <w:b/>
          <w:lang w:eastAsia="ko-KR"/>
        </w:rPr>
        <w:t>ervation</w:t>
      </w:r>
      <w:r>
        <w:rPr>
          <w:b/>
          <w:lang w:eastAsia="ko-KR"/>
        </w:rPr>
        <w:t xml:space="preserve"> 3</w:t>
      </w:r>
      <w:r>
        <w:rPr>
          <w:rFonts w:hint="eastAsia"/>
          <w:b/>
          <w:lang w:eastAsia="ko-KR"/>
        </w:rPr>
        <w:t xml:space="preserve">: </w:t>
      </w:r>
      <w:r>
        <w:rPr>
          <w:b/>
          <w:lang w:eastAsia="ko-KR"/>
        </w:rPr>
        <w:t xml:space="preserve">When a CONNECTED TX UE configures SL DRX </w:t>
      </w:r>
      <w:bookmarkStart w:id="0" w:name="_GoBack"/>
      <w:r>
        <w:rPr>
          <w:b/>
          <w:lang w:eastAsia="ko-KR"/>
        </w:rPr>
        <w:t>pattern</w:t>
      </w:r>
      <w:bookmarkEnd w:id="0"/>
      <w:r>
        <w:rPr>
          <w:b/>
          <w:lang w:eastAsia="ko-KR"/>
        </w:rPr>
        <w:t xml:space="preserve"> for itself, the determined SL DRX pattern needs to be reported to the network.</w:t>
      </w:r>
    </w:p>
    <w:p w14:paraId="21FF688B" w14:textId="77777777" w:rsidR="00C77053" w:rsidRDefault="00C77053" w:rsidP="00C77053">
      <w:pPr>
        <w:rPr>
          <w:b/>
          <w:lang w:eastAsia="ko-KR"/>
        </w:rPr>
      </w:pPr>
      <w:r>
        <w:rPr>
          <w:rFonts w:hint="eastAsia"/>
          <w:b/>
          <w:lang w:eastAsia="ko-KR"/>
        </w:rPr>
        <w:t>Ob</w:t>
      </w:r>
      <w:r>
        <w:rPr>
          <w:b/>
          <w:lang w:eastAsia="ko-KR"/>
        </w:rPr>
        <w:t>s</w:t>
      </w:r>
      <w:r>
        <w:rPr>
          <w:rFonts w:hint="eastAsia"/>
          <w:b/>
          <w:lang w:eastAsia="ko-KR"/>
        </w:rPr>
        <w:t>ervation</w:t>
      </w:r>
      <w:r>
        <w:rPr>
          <w:b/>
          <w:lang w:eastAsia="ko-KR"/>
        </w:rPr>
        <w:t xml:space="preserve"> 4</w:t>
      </w:r>
      <w:r>
        <w:rPr>
          <w:rFonts w:hint="eastAsia"/>
          <w:b/>
          <w:lang w:eastAsia="ko-KR"/>
        </w:rPr>
        <w:t xml:space="preserve">: </w:t>
      </w:r>
      <w:r>
        <w:rPr>
          <w:b/>
          <w:lang w:eastAsia="ko-KR"/>
        </w:rPr>
        <w:t>RAN2 needs to consider when the network determines SL DRX configuration for the RX UE.</w:t>
      </w:r>
    </w:p>
    <w:p w14:paraId="5034F350" w14:textId="77777777" w:rsidR="002F3ECA" w:rsidRDefault="002F3ECA" w:rsidP="002F3ECA">
      <w:pPr>
        <w:rPr>
          <w:b/>
          <w:lang w:eastAsia="ko-KR"/>
        </w:rPr>
      </w:pPr>
      <w:r w:rsidRPr="00BC623F">
        <w:rPr>
          <w:b/>
          <w:lang w:eastAsia="ko-KR"/>
        </w:rPr>
        <w:t xml:space="preserve">Proposal 1. </w:t>
      </w:r>
      <w:r>
        <w:rPr>
          <w:b/>
          <w:lang w:eastAsia="ko-KR"/>
        </w:rPr>
        <w:t xml:space="preserve">While a </w:t>
      </w:r>
      <w:r>
        <w:rPr>
          <w:rFonts w:hint="eastAsia"/>
          <w:b/>
          <w:lang w:eastAsia="ko-KR"/>
        </w:rPr>
        <w:t xml:space="preserve">TX </w:t>
      </w:r>
      <w:r>
        <w:rPr>
          <w:b/>
          <w:lang w:eastAsia="ko-KR"/>
        </w:rPr>
        <w:t xml:space="preserve">UE </w:t>
      </w:r>
      <w:r>
        <w:rPr>
          <w:rFonts w:hint="eastAsia"/>
          <w:b/>
          <w:lang w:eastAsia="ko-KR"/>
        </w:rPr>
        <w:t xml:space="preserve">or RX UE </w:t>
      </w:r>
      <w:r>
        <w:rPr>
          <w:b/>
          <w:lang w:eastAsia="ko-KR"/>
        </w:rPr>
        <w:t xml:space="preserve">in RRC_CONNECTED, </w:t>
      </w:r>
      <w:r>
        <w:rPr>
          <w:rFonts w:hint="eastAsia"/>
          <w:b/>
          <w:lang w:eastAsia="ko-KR"/>
        </w:rPr>
        <w:t xml:space="preserve">SL DRX configuration is determined </w:t>
      </w:r>
      <w:r>
        <w:rPr>
          <w:b/>
          <w:lang w:eastAsia="ko-KR"/>
        </w:rPr>
        <w:t>by UE itself.</w:t>
      </w:r>
    </w:p>
    <w:p w14:paraId="47FFB9D8" w14:textId="77BDD750" w:rsidR="00BF5A8E" w:rsidRPr="00992350" w:rsidRDefault="00BF5A8E" w:rsidP="00BF5A8E">
      <w:pPr>
        <w:rPr>
          <w:b/>
          <w:lang w:eastAsia="ko-KR"/>
        </w:rPr>
      </w:pPr>
      <w:r w:rsidRPr="0041684B">
        <w:rPr>
          <w:b/>
          <w:lang w:eastAsia="ko-KR"/>
        </w:rPr>
        <w:t xml:space="preserve">Proposal </w:t>
      </w:r>
      <w:r>
        <w:rPr>
          <w:b/>
          <w:lang w:eastAsia="ko-KR"/>
        </w:rPr>
        <w:t>2</w:t>
      </w:r>
      <w:r w:rsidRPr="0041684B">
        <w:rPr>
          <w:b/>
          <w:lang w:eastAsia="ko-KR"/>
        </w:rPr>
        <w:t xml:space="preserve">. While a </w:t>
      </w:r>
      <w:r w:rsidRPr="0041684B">
        <w:rPr>
          <w:rFonts w:hint="eastAsia"/>
          <w:b/>
          <w:lang w:eastAsia="ko-KR"/>
        </w:rPr>
        <w:t xml:space="preserve">UE </w:t>
      </w:r>
      <w:r w:rsidRPr="0041684B">
        <w:rPr>
          <w:b/>
          <w:lang w:eastAsia="ko-KR"/>
        </w:rPr>
        <w:t xml:space="preserve">in RRC_CONNECTED, </w:t>
      </w:r>
      <w:r>
        <w:rPr>
          <w:b/>
          <w:lang w:eastAsia="ko-KR"/>
        </w:rPr>
        <w:t>UE report</w:t>
      </w:r>
      <w:r w:rsidR="00E261C4">
        <w:rPr>
          <w:b/>
          <w:lang w:eastAsia="ko-KR"/>
        </w:rPr>
        <w:t xml:space="preserve">s its own DRX configuration and </w:t>
      </w:r>
      <w:r>
        <w:rPr>
          <w:b/>
          <w:lang w:eastAsia="ko-KR"/>
        </w:rPr>
        <w:t>peer UE’s DRX configuration to the network.</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4158350" w14:textId="685B5C84" w:rsidR="00302151" w:rsidRPr="00DE6E94" w:rsidRDefault="00DE6E94" w:rsidP="00302151">
      <w:pPr>
        <w:rPr>
          <w:lang w:eastAsia="ko-KR"/>
        </w:rPr>
      </w:pPr>
      <w:r>
        <w:rPr>
          <w:lang w:val="en-US"/>
        </w:rPr>
        <w:t xml:space="preserve">[1] </w:t>
      </w:r>
      <w:r w:rsidR="00302151" w:rsidRPr="004255F9">
        <w:rPr>
          <w:lang w:val="en-US"/>
        </w:rPr>
        <w:t>[POST113-e][704][V2X/SL] TX UE centric or RX UE centric DRX configuration determination (OPPO)</w:t>
      </w:r>
    </w:p>
    <w:p w14:paraId="4CCAC636" w14:textId="446E92B9" w:rsidR="00366446" w:rsidRPr="00302151" w:rsidRDefault="00366446" w:rsidP="005372A8">
      <w:pPr>
        <w:rPr>
          <w:lang w:eastAsia="ko-KR"/>
        </w:rPr>
      </w:pPr>
    </w:p>
    <w:sectPr w:rsidR="00366446" w:rsidRPr="00302151"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4B2ED" w14:textId="77777777" w:rsidR="004F26B9" w:rsidRDefault="004F26B9">
      <w:pPr>
        <w:pStyle w:val="1"/>
      </w:pPr>
      <w:r>
        <w:separator/>
      </w:r>
    </w:p>
  </w:endnote>
  <w:endnote w:type="continuationSeparator" w:id="0">
    <w:p w14:paraId="740236C6" w14:textId="77777777" w:rsidR="004F26B9" w:rsidRDefault="004F26B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631916" w:rsidRDefault="0063191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631916" w:rsidRDefault="0063191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631916" w:rsidRDefault="0063191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02F3A">
      <w:rPr>
        <w:rStyle w:val="af1"/>
      </w:rPr>
      <w:t>3</w:t>
    </w:r>
    <w:r>
      <w:rPr>
        <w:rStyle w:val="af1"/>
      </w:rPr>
      <w:fldChar w:fldCharType="end"/>
    </w:r>
  </w:p>
  <w:p w14:paraId="31F58317" w14:textId="77777777" w:rsidR="00631916" w:rsidRDefault="0063191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C7C1F" w14:textId="77777777" w:rsidR="004F26B9" w:rsidRDefault="004F26B9">
      <w:pPr>
        <w:pStyle w:val="1"/>
      </w:pPr>
      <w:r>
        <w:separator/>
      </w:r>
    </w:p>
  </w:footnote>
  <w:footnote w:type="continuationSeparator" w:id="0">
    <w:p w14:paraId="0DCF6C08" w14:textId="77777777" w:rsidR="004F26B9" w:rsidRDefault="004F26B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D21DFD"/>
    <w:multiLevelType w:val="hybridMultilevel"/>
    <w:tmpl w:val="4B28BF18"/>
    <w:lvl w:ilvl="0" w:tplc="EBDA8F2E">
      <w:start w:val="2"/>
      <w:numFmt w:val="bullet"/>
      <w:lvlText w:val="-"/>
      <w:lvlJc w:val="left"/>
      <w:pPr>
        <w:ind w:left="648" w:hanging="360"/>
      </w:pPr>
      <w:rPr>
        <w:rFonts w:ascii="Times New Roman" w:eastAsia="바탕" w:hAnsi="Times New Roman" w:cs="Times New Roman" w:hint="default"/>
      </w:rPr>
    </w:lvl>
    <w:lvl w:ilvl="1" w:tplc="04090003" w:tentative="1">
      <w:start w:val="1"/>
      <w:numFmt w:val="bullet"/>
      <w:lvlText w:val=""/>
      <w:lvlJc w:val="left"/>
      <w:pPr>
        <w:ind w:left="1088" w:hanging="400"/>
      </w:pPr>
      <w:rPr>
        <w:rFonts w:ascii="Wingdings" w:hAnsi="Wingdings" w:hint="default"/>
      </w:rPr>
    </w:lvl>
    <w:lvl w:ilvl="2" w:tplc="04090005" w:tentative="1">
      <w:start w:val="1"/>
      <w:numFmt w:val="bullet"/>
      <w:lvlText w:val=""/>
      <w:lvlJc w:val="left"/>
      <w:pPr>
        <w:ind w:left="1488" w:hanging="400"/>
      </w:pPr>
      <w:rPr>
        <w:rFonts w:ascii="Wingdings" w:hAnsi="Wingdings" w:hint="default"/>
      </w:rPr>
    </w:lvl>
    <w:lvl w:ilvl="3" w:tplc="04090001" w:tentative="1">
      <w:start w:val="1"/>
      <w:numFmt w:val="bullet"/>
      <w:lvlText w:val=""/>
      <w:lvlJc w:val="left"/>
      <w:pPr>
        <w:ind w:left="1888" w:hanging="400"/>
      </w:pPr>
      <w:rPr>
        <w:rFonts w:ascii="Wingdings" w:hAnsi="Wingdings" w:hint="default"/>
      </w:rPr>
    </w:lvl>
    <w:lvl w:ilvl="4" w:tplc="04090003" w:tentative="1">
      <w:start w:val="1"/>
      <w:numFmt w:val="bullet"/>
      <w:lvlText w:val=""/>
      <w:lvlJc w:val="left"/>
      <w:pPr>
        <w:ind w:left="2288" w:hanging="400"/>
      </w:pPr>
      <w:rPr>
        <w:rFonts w:ascii="Wingdings" w:hAnsi="Wingdings" w:hint="default"/>
      </w:rPr>
    </w:lvl>
    <w:lvl w:ilvl="5" w:tplc="04090005" w:tentative="1">
      <w:start w:val="1"/>
      <w:numFmt w:val="bullet"/>
      <w:lvlText w:val=""/>
      <w:lvlJc w:val="left"/>
      <w:pPr>
        <w:ind w:left="2688" w:hanging="400"/>
      </w:pPr>
      <w:rPr>
        <w:rFonts w:ascii="Wingdings" w:hAnsi="Wingdings" w:hint="default"/>
      </w:rPr>
    </w:lvl>
    <w:lvl w:ilvl="6" w:tplc="04090001" w:tentative="1">
      <w:start w:val="1"/>
      <w:numFmt w:val="bullet"/>
      <w:lvlText w:val=""/>
      <w:lvlJc w:val="left"/>
      <w:pPr>
        <w:ind w:left="3088" w:hanging="400"/>
      </w:pPr>
      <w:rPr>
        <w:rFonts w:ascii="Wingdings" w:hAnsi="Wingdings" w:hint="default"/>
      </w:rPr>
    </w:lvl>
    <w:lvl w:ilvl="7" w:tplc="04090003" w:tentative="1">
      <w:start w:val="1"/>
      <w:numFmt w:val="bullet"/>
      <w:lvlText w:val=""/>
      <w:lvlJc w:val="left"/>
      <w:pPr>
        <w:ind w:left="3488" w:hanging="400"/>
      </w:pPr>
      <w:rPr>
        <w:rFonts w:ascii="Wingdings" w:hAnsi="Wingdings" w:hint="default"/>
      </w:rPr>
    </w:lvl>
    <w:lvl w:ilvl="8" w:tplc="04090005" w:tentative="1">
      <w:start w:val="1"/>
      <w:numFmt w:val="bullet"/>
      <w:lvlText w:val=""/>
      <w:lvlJc w:val="left"/>
      <w:pPr>
        <w:ind w:left="3888" w:hanging="400"/>
      </w:pPr>
      <w:rPr>
        <w:rFonts w:ascii="Wingdings" w:hAnsi="Wingdings" w:hint="default"/>
      </w:rPr>
    </w:lvl>
  </w:abstractNum>
  <w:abstractNum w:abstractNumId="2">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D169C2"/>
    <w:multiLevelType w:val="hybridMultilevel"/>
    <w:tmpl w:val="E9086140"/>
    <w:lvl w:ilvl="0" w:tplc="5A2A8AB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5">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515C73"/>
    <w:multiLevelType w:val="multilevel"/>
    <w:tmpl w:val="F72E688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1F09BD"/>
    <w:multiLevelType w:val="hybridMultilevel"/>
    <w:tmpl w:val="44ACC70A"/>
    <w:lvl w:ilvl="0" w:tplc="7BB67EDC">
      <w:start w:val="2"/>
      <w:numFmt w:val="bullet"/>
      <w:lvlText w:val="-"/>
      <w:lvlJc w:val="left"/>
      <w:pPr>
        <w:ind w:left="648" w:hanging="360"/>
      </w:pPr>
      <w:rPr>
        <w:rFonts w:ascii="Times New Roman" w:eastAsia="바탕" w:hAnsi="Times New Roman" w:cs="Times New Roman" w:hint="default"/>
      </w:rPr>
    </w:lvl>
    <w:lvl w:ilvl="1" w:tplc="04090003" w:tentative="1">
      <w:start w:val="1"/>
      <w:numFmt w:val="bullet"/>
      <w:lvlText w:val=""/>
      <w:lvlJc w:val="left"/>
      <w:pPr>
        <w:ind w:left="1088" w:hanging="400"/>
      </w:pPr>
      <w:rPr>
        <w:rFonts w:ascii="Wingdings" w:hAnsi="Wingdings" w:hint="default"/>
      </w:rPr>
    </w:lvl>
    <w:lvl w:ilvl="2" w:tplc="04090005" w:tentative="1">
      <w:start w:val="1"/>
      <w:numFmt w:val="bullet"/>
      <w:lvlText w:val=""/>
      <w:lvlJc w:val="left"/>
      <w:pPr>
        <w:ind w:left="1488" w:hanging="400"/>
      </w:pPr>
      <w:rPr>
        <w:rFonts w:ascii="Wingdings" w:hAnsi="Wingdings" w:hint="default"/>
      </w:rPr>
    </w:lvl>
    <w:lvl w:ilvl="3" w:tplc="04090001" w:tentative="1">
      <w:start w:val="1"/>
      <w:numFmt w:val="bullet"/>
      <w:lvlText w:val=""/>
      <w:lvlJc w:val="left"/>
      <w:pPr>
        <w:ind w:left="1888" w:hanging="400"/>
      </w:pPr>
      <w:rPr>
        <w:rFonts w:ascii="Wingdings" w:hAnsi="Wingdings" w:hint="default"/>
      </w:rPr>
    </w:lvl>
    <w:lvl w:ilvl="4" w:tplc="04090003" w:tentative="1">
      <w:start w:val="1"/>
      <w:numFmt w:val="bullet"/>
      <w:lvlText w:val=""/>
      <w:lvlJc w:val="left"/>
      <w:pPr>
        <w:ind w:left="2288" w:hanging="400"/>
      </w:pPr>
      <w:rPr>
        <w:rFonts w:ascii="Wingdings" w:hAnsi="Wingdings" w:hint="default"/>
      </w:rPr>
    </w:lvl>
    <w:lvl w:ilvl="5" w:tplc="04090005" w:tentative="1">
      <w:start w:val="1"/>
      <w:numFmt w:val="bullet"/>
      <w:lvlText w:val=""/>
      <w:lvlJc w:val="left"/>
      <w:pPr>
        <w:ind w:left="2688" w:hanging="400"/>
      </w:pPr>
      <w:rPr>
        <w:rFonts w:ascii="Wingdings" w:hAnsi="Wingdings" w:hint="default"/>
      </w:rPr>
    </w:lvl>
    <w:lvl w:ilvl="6" w:tplc="04090001" w:tentative="1">
      <w:start w:val="1"/>
      <w:numFmt w:val="bullet"/>
      <w:lvlText w:val=""/>
      <w:lvlJc w:val="left"/>
      <w:pPr>
        <w:ind w:left="3088" w:hanging="400"/>
      </w:pPr>
      <w:rPr>
        <w:rFonts w:ascii="Wingdings" w:hAnsi="Wingdings" w:hint="default"/>
      </w:rPr>
    </w:lvl>
    <w:lvl w:ilvl="7" w:tplc="04090003" w:tentative="1">
      <w:start w:val="1"/>
      <w:numFmt w:val="bullet"/>
      <w:lvlText w:val=""/>
      <w:lvlJc w:val="left"/>
      <w:pPr>
        <w:ind w:left="3488" w:hanging="400"/>
      </w:pPr>
      <w:rPr>
        <w:rFonts w:ascii="Wingdings" w:hAnsi="Wingdings" w:hint="default"/>
      </w:rPr>
    </w:lvl>
    <w:lvl w:ilvl="8" w:tplc="04090005" w:tentative="1">
      <w:start w:val="1"/>
      <w:numFmt w:val="bullet"/>
      <w:lvlText w:val=""/>
      <w:lvlJc w:val="left"/>
      <w:pPr>
        <w:ind w:left="3888" w:hanging="400"/>
      </w:pPr>
      <w:rPr>
        <w:rFonts w:ascii="Wingdings" w:hAnsi="Wingdings" w:hint="default"/>
      </w:rPr>
    </w:lvl>
  </w:abstractNum>
  <w:abstractNum w:abstractNumId="14">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8">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9A94474"/>
    <w:multiLevelType w:val="hybridMultilevel"/>
    <w:tmpl w:val="D3CCD11A"/>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63335D3"/>
    <w:multiLevelType w:val="hybridMultilevel"/>
    <w:tmpl w:val="70D07B7C"/>
    <w:lvl w:ilvl="0" w:tplc="95F685E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29">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6721E4A"/>
    <w:multiLevelType w:val="hybridMultilevel"/>
    <w:tmpl w:val="C5C254E6"/>
    <w:lvl w:ilvl="0" w:tplc="5350B65E">
      <w:start w:val="2"/>
      <w:numFmt w:val="bullet"/>
      <w:lvlText w:val="-"/>
      <w:lvlJc w:val="left"/>
      <w:pPr>
        <w:ind w:left="1496" w:hanging="360"/>
      </w:pPr>
      <w:rPr>
        <w:rFonts w:ascii="Times New Roman" w:eastAsia="바탕" w:hAnsi="Times New Roman" w:cs="Times New Roman"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31">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F690914"/>
    <w:multiLevelType w:val="hybridMultilevel"/>
    <w:tmpl w:val="0C58061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6">
    <w:nsid w:val="67D824E0"/>
    <w:multiLevelType w:val="hybridMultilevel"/>
    <w:tmpl w:val="E5DCAD5C"/>
    <w:lvl w:ilvl="0" w:tplc="7C6CBBAA">
      <w:start w:val="2"/>
      <w:numFmt w:val="bullet"/>
      <w:lvlText w:val="-"/>
      <w:lvlJc w:val="left"/>
      <w:pPr>
        <w:ind w:left="648" w:hanging="360"/>
      </w:pPr>
      <w:rPr>
        <w:rFonts w:ascii="Times New Roman" w:eastAsia="바탕" w:hAnsi="Times New Roman" w:cs="Times New Roman" w:hint="default"/>
      </w:rPr>
    </w:lvl>
    <w:lvl w:ilvl="1" w:tplc="04090003" w:tentative="1">
      <w:start w:val="1"/>
      <w:numFmt w:val="bullet"/>
      <w:lvlText w:val=""/>
      <w:lvlJc w:val="left"/>
      <w:pPr>
        <w:ind w:left="1088" w:hanging="400"/>
      </w:pPr>
      <w:rPr>
        <w:rFonts w:ascii="Wingdings" w:hAnsi="Wingdings" w:hint="default"/>
      </w:rPr>
    </w:lvl>
    <w:lvl w:ilvl="2" w:tplc="04090005" w:tentative="1">
      <w:start w:val="1"/>
      <w:numFmt w:val="bullet"/>
      <w:lvlText w:val=""/>
      <w:lvlJc w:val="left"/>
      <w:pPr>
        <w:ind w:left="1488" w:hanging="400"/>
      </w:pPr>
      <w:rPr>
        <w:rFonts w:ascii="Wingdings" w:hAnsi="Wingdings" w:hint="default"/>
      </w:rPr>
    </w:lvl>
    <w:lvl w:ilvl="3" w:tplc="04090001" w:tentative="1">
      <w:start w:val="1"/>
      <w:numFmt w:val="bullet"/>
      <w:lvlText w:val=""/>
      <w:lvlJc w:val="left"/>
      <w:pPr>
        <w:ind w:left="1888" w:hanging="400"/>
      </w:pPr>
      <w:rPr>
        <w:rFonts w:ascii="Wingdings" w:hAnsi="Wingdings" w:hint="default"/>
      </w:rPr>
    </w:lvl>
    <w:lvl w:ilvl="4" w:tplc="04090003" w:tentative="1">
      <w:start w:val="1"/>
      <w:numFmt w:val="bullet"/>
      <w:lvlText w:val=""/>
      <w:lvlJc w:val="left"/>
      <w:pPr>
        <w:ind w:left="2288" w:hanging="400"/>
      </w:pPr>
      <w:rPr>
        <w:rFonts w:ascii="Wingdings" w:hAnsi="Wingdings" w:hint="default"/>
      </w:rPr>
    </w:lvl>
    <w:lvl w:ilvl="5" w:tplc="04090005" w:tentative="1">
      <w:start w:val="1"/>
      <w:numFmt w:val="bullet"/>
      <w:lvlText w:val=""/>
      <w:lvlJc w:val="left"/>
      <w:pPr>
        <w:ind w:left="2688" w:hanging="400"/>
      </w:pPr>
      <w:rPr>
        <w:rFonts w:ascii="Wingdings" w:hAnsi="Wingdings" w:hint="default"/>
      </w:rPr>
    </w:lvl>
    <w:lvl w:ilvl="6" w:tplc="04090001" w:tentative="1">
      <w:start w:val="1"/>
      <w:numFmt w:val="bullet"/>
      <w:lvlText w:val=""/>
      <w:lvlJc w:val="left"/>
      <w:pPr>
        <w:ind w:left="3088" w:hanging="400"/>
      </w:pPr>
      <w:rPr>
        <w:rFonts w:ascii="Wingdings" w:hAnsi="Wingdings" w:hint="default"/>
      </w:rPr>
    </w:lvl>
    <w:lvl w:ilvl="7" w:tplc="04090003" w:tentative="1">
      <w:start w:val="1"/>
      <w:numFmt w:val="bullet"/>
      <w:lvlText w:val=""/>
      <w:lvlJc w:val="left"/>
      <w:pPr>
        <w:ind w:left="3488" w:hanging="400"/>
      </w:pPr>
      <w:rPr>
        <w:rFonts w:ascii="Wingdings" w:hAnsi="Wingdings" w:hint="default"/>
      </w:rPr>
    </w:lvl>
    <w:lvl w:ilvl="8" w:tplc="04090005" w:tentative="1">
      <w:start w:val="1"/>
      <w:numFmt w:val="bullet"/>
      <w:lvlText w:val=""/>
      <w:lvlJc w:val="left"/>
      <w:pPr>
        <w:ind w:left="3888" w:hanging="40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
  </w:num>
  <w:num w:numId="3">
    <w:abstractNumId w:val="24"/>
  </w:num>
  <w:num w:numId="4">
    <w:abstractNumId w:val="42"/>
  </w:num>
  <w:num w:numId="5">
    <w:abstractNumId w:val="25"/>
  </w:num>
  <w:num w:numId="6">
    <w:abstractNumId w:val="41"/>
  </w:num>
  <w:num w:numId="7">
    <w:abstractNumId w:val="21"/>
  </w:num>
  <w:num w:numId="8">
    <w:abstractNumId w:val="35"/>
  </w:num>
  <w:num w:numId="9">
    <w:abstractNumId w:val="11"/>
  </w:num>
  <w:num w:numId="10">
    <w:abstractNumId w:val="5"/>
  </w:num>
  <w:num w:numId="11">
    <w:abstractNumId w:val="16"/>
  </w:num>
  <w:num w:numId="12">
    <w:abstractNumId w:val="22"/>
  </w:num>
  <w:num w:numId="13">
    <w:abstractNumId w:val="29"/>
  </w:num>
  <w:num w:numId="14">
    <w:abstractNumId w:val="31"/>
  </w:num>
  <w:num w:numId="15">
    <w:abstractNumId w:val="26"/>
  </w:num>
  <w:num w:numId="16">
    <w:abstractNumId w:val="20"/>
  </w:num>
  <w:num w:numId="17">
    <w:abstractNumId w:val="38"/>
  </w:num>
  <w:num w:numId="18">
    <w:abstractNumId w:val="9"/>
  </w:num>
  <w:num w:numId="19">
    <w:abstractNumId w:val="34"/>
  </w:num>
  <w:num w:numId="20">
    <w:abstractNumId w:val="18"/>
  </w:num>
  <w:num w:numId="21">
    <w:abstractNumId w:val="0"/>
  </w:num>
  <w:num w:numId="22">
    <w:abstractNumId w:val="14"/>
  </w:num>
  <w:num w:numId="23">
    <w:abstractNumId w:val="7"/>
  </w:num>
  <w:num w:numId="24">
    <w:abstractNumId w:val="27"/>
  </w:num>
  <w:num w:numId="25">
    <w:abstractNumId w:val="2"/>
  </w:num>
  <w:num w:numId="26">
    <w:abstractNumId w:val="10"/>
  </w:num>
  <w:num w:numId="27">
    <w:abstractNumId w:val="33"/>
  </w:num>
  <w:num w:numId="28">
    <w:abstractNumId w:val="37"/>
  </w:num>
  <w:num w:numId="29">
    <w:abstractNumId w:val="40"/>
    <w:lvlOverride w:ilvl="0">
      <w:startOverride w:val="1"/>
    </w:lvlOverride>
  </w:num>
  <w:num w:numId="30">
    <w:abstractNumId w:val="40"/>
    <w:lvlOverride w:ilvl="0"/>
    <w:lvlOverride w:ilvl="1">
      <w:startOverride w:val="1"/>
    </w:lvlOverride>
  </w:num>
  <w:num w:numId="31">
    <w:abstractNumId w:val="12"/>
    <w:lvlOverride w:ilvl="0">
      <w:startOverride w:val="1"/>
    </w:lvlOverride>
  </w:num>
  <w:num w:numId="32">
    <w:abstractNumId w:val="12"/>
    <w:lvlOverride w:ilvl="0"/>
    <w:lvlOverride w:ilvl="1">
      <w:startOverride w:val="1"/>
    </w:lvlOverride>
  </w:num>
  <w:num w:numId="33">
    <w:abstractNumId w:val="39"/>
  </w:num>
  <w:num w:numId="34">
    <w:abstractNumId w:val="6"/>
  </w:num>
  <w:num w:numId="35">
    <w:abstractNumId w:val="15"/>
  </w:num>
  <w:num w:numId="36">
    <w:abstractNumId w:val="17"/>
  </w:num>
  <w:num w:numId="37">
    <w:abstractNumId w:val="30"/>
  </w:num>
  <w:num w:numId="38">
    <w:abstractNumId w:val="4"/>
  </w:num>
  <w:num w:numId="39">
    <w:abstractNumId w:val="28"/>
  </w:num>
  <w:num w:numId="40">
    <w:abstractNumId w:val="8"/>
  </w:num>
  <w:num w:numId="41">
    <w:abstractNumId w:val="32"/>
  </w:num>
  <w:num w:numId="42">
    <w:abstractNumId w:val="13"/>
  </w:num>
  <w:num w:numId="43">
    <w:abstractNumId w:val="36"/>
  </w:num>
  <w:num w:numId="44">
    <w:abstractNumId w:val="1"/>
  </w:num>
  <w:num w:numId="4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D78"/>
    <w:rsid w:val="0000206A"/>
    <w:rsid w:val="00002446"/>
    <w:rsid w:val="000029BF"/>
    <w:rsid w:val="00002AD4"/>
    <w:rsid w:val="00002EF2"/>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327"/>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9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774"/>
    <w:rsid w:val="00087A1A"/>
    <w:rsid w:val="0009004E"/>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A45"/>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819"/>
    <w:rsid w:val="000B3C47"/>
    <w:rsid w:val="000B403C"/>
    <w:rsid w:val="000B472B"/>
    <w:rsid w:val="000B4C10"/>
    <w:rsid w:val="000B52C7"/>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070"/>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B66"/>
    <w:rsid w:val="00113DC3"/>
    <w:rsid w:val="00113FF1"/>
    <w:rsid w:val="001141D3"/>
    <w:rsid w:val="00114B0E"/>
    <w:rsid w:val="00114F6E"/>
    <w:rsid w:val="00116315"/>
    <w:rsid w:val="00116F59"/>
    <w:rsid w:val="001177DD"/>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1D6A"/>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A"/>
    <w:rsid w:val="00157578"/>
    <w:rsid w:val="001605BF"/>
    <w:rsid w:val="001608D2"/>
    <w:rsid w:val="00160977"/>
    <w:rsid w:val="00161B1E"/>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45F"/>
    <w:rsid w:val="00191836"/>
    <w:rsid w:val="0019194A"/>
    <w:rsid w:val="00191F76"/>
    <w:rsid w:val="001922FF"/>
    <w:rsid w:val="001923EA"/>
    <w:rsid w:val="00192CEB"/>
    <w:rsid w:val="00192E59"/>
    <w:rsid w:val="00192FE3"/>
    <w:rsid w:val="001931CB"/>
    <w:rsid w:val="00193A6E"/>
    <w:rsid w:val="00193C48"/>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752"/>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643D"/>
    <w:rsid w:val="001F6AC5"/>
    <w:rsid w:val="001F6B3D"/>
    <w:rsid w:val="001F6D46"/>
    <w:rsid w:val="001F72A4"/>
    <w:rsid w:val="001F78B6"/>
    <w:rsid w:val="0020033D"/>
    <w:rsid w:val="00200A8A"/>
    <w:rsid w:val="00200E8E"/>
    <w:rsid w:val="00201370"/>
    <w:rsid w:val="00201805"/>
    <w:rsid w:val="00201856"/>
    <w:rsid w:val="00202516"/>
    <w:rsid w:val="00202807"/>
    <w:rsid w:val="00202FD8"/>
    <w:rsid w:val="0020404D"/>
    <w:rsid w:val="00206371"/>
    <w:rsid w:val="002072B8"/>
    <w:rsid w:val="00207393"/>
    <w:rsid w:val="00207551"/>
    <w:rsid w:val="00207643"/>
    <w:rsid w:val="00207751"/>
    <w:rsid w:val="0020778A"/>
    <w:rsid w:val="00210653"/>
    <w:rsid w:val="00210A68"/>
    <w:rsid w:val="00210BC1"/>
    <w:rsid w:val="00210F6F"/>
    <w:rsid w:val="00211387"/>
    <w:rsid w:val="00211C3F"/>
    <w:rsid w:val="00211D66"/>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842"/>
    <w:rsid w:val="00240805"/>
    <w:rsid w:val="002409F3"/>
    <w:rsid w:val="00240A42"/>
    <w:rsid w:val="00240C55"/>
    <w:rsid w:val="00240EEB"/>
    <w:rsid w:val="00241393"/>
    <w:rsid w:val="002417BD"/>
    <w:rsid w:val="0024195B"/>
    <w:rsid w:val="00241982"/>
    <w:rsid w:val="00241AA8"/>
    <w:rsid w:val="0024286C"/>
    <w:rsid w:val="00243C7A"/>
    <w:rsid w:val="00244419"/>
    <w:rsid w:val="00245664"/>
    <w:rsid w:val="00245F62"/>
    <w:rsid w:val="00246B5E"/>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6FC2"/>
    <w:rsid w:val="0026758A"/>
    <w:rsid w:val="00267767"/>
    <w:rsid w:val="002677A2"/>
    <w:rsid w:val="00267E2E"/>
    <w:rsid w:val="00267FBC"/>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20F"/>
    <w:rsid w:val="002778A2"/>
    <w:rsid w:val="002803B2"/>
    <w:rsid w:val="00280679"/>
    <w:rsid w:val="00280DD7"/>
    <w:rsid w:val="002812B1"/>
    <w:rsid w:val="0028191B"/>
    <w:rsid w:val="00281F1D"/>
    <w:rsid w:val="002826EF"/>
    <w:rsid w:val="00282E07"/>
    <w:rsid w:val="0028328A"/>
    <w:rsid w:val="00283653"/>
    <w:rsid w:val="002839C4"/>
    <w:rsid w:val="00283B7F"/>
    <w:rsid w:val="002843FC"/>
    <w:rsid w:val="00284637"/>
    <w:rsid w:val="00284A42"/>
    <w:rsid w:val="00284E67"/>
    <w:rsid w:val="00285C20"/>
    <w:rsid w:val="00285D84"/>
    <w:rsid w:val="0028614D"/>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A7ED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F8D"/>
    <w:rsid w:val="002E128A"/>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09A3"/>
    <w:rsid w:val="002F119A"/>
    <w:rsid w:val="002F1A28"/>
    <w:rsid w:val="002F1B69"/>
    <w:rsid w:val="002F200F"/>
    <w:rsid w:val="002F29D5"/>
    <w:rsid w:val="002F2F26"/>
    <w:rsid w:val="002F3B25"/>
    <w:rsid w:val="002F3B62"/>
    <w:rsid w:val="002F3B76"/>
    <w:rsid w:val="002F3ECA"/>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151"/>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7E6"/>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C1B"/>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5005"/>
    <w:rsid w:val="0036517C"/>
    <w:rsid w:val="00365C0D"/>
    <w:rsid w:val="00365D8C"/>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EDF"/>
    <w:rsid w:val="0038534B"/>
    <w:rsid w:val="00386025"/>
    <w:rsid w:val="00386BED"/>
    <w:rsid w:val="00386E62"/>
    <w:rsid w:val="003872D9"/>
    <w:rsid w:val="0038787D"/>
    <w:rsid w:val="003878CD"/>
    <w:rsid w:val="00387D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D2"/>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958"/>
    <w:rsid w:val="003E303B"/>
    <w:rsid w:val="003E36AE"/>
    <w:rsid w:val="003E37D0"/>
    <w:rsid w:val="003E382F"/>
    <w:rsid w:val="003E3B2C"/>
    <w:rsid w:val="003E3CC7"/>
    <w:rsid w:val="003E6B4F"/>
    <w:rsid w:val="003E7253"/>
    <w:rsid w:val="003E7599"/>
    <w:rsid w:val="003E7A58"/>
    <w:rsid w:val="003E7BEF"/>
    <w:rsid w:val="003E7F9D"/>
    <w:rsid w:val="003F00B5"/>
    <w:rsid w:val="003F023D"/>
    <w:rsid w:val="003F0B0B"/>
    <w:rsid w:val="003F1572"/>
    <w:rsid w:val="003F2995"/>
    <w:rsid w:val="003F2C23"/>
    <w:rsid w:val="003F2EA9"/>
    <w:rsid w:val="003F3784"/>
    <w:rsid w:val="003F3E31"/>
    <w:rsid w:val="003F3E56"/>
    <w:rsid w:val="003F3F2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9F"/>
    <w:rsid w:val="00413FBA"/>
    <w:rsid w:val="004142E9"/>
    <w:rsid w:val="00414421"/>
    <w:rsid w:val="00414C53"/>
    <w:rsid w:val="00415D7A"/>
    <w:rsid w:val="00416373"/>
    <w:rsid w:val="0041684B"/>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CC"/>
    <w:rsid w:val="0046721E"/>
    <w:rsid w:val="00470949"/>
    <w:rsid w:val="0047156E"/>
    <w:rsid w:val="00471601"/>
    <w:rsid w:val="0047167F"/>
    <w:rsid w:val="00471D70"/>
    <w:rsid w:val="00471FE8"/>
    <w:rsid w:val="00472D21"/>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B7B"/>
    <w:rsid w:val="004E516D"/>
    <w:rsid w:val="004E58CD"/>
    <w:rsid w:val="004E656D"/>
    <w:rsid w:val="004E6B57"/>
    <w:rsid w:val="004E6F34"/>
    <w:rsid w:val="004E79CF"/>
    <w:rsid w:val="004E7CFF"/>
    <w:rsid w:val="004F027F"/>
    <w:rsid w:val="004F0879"/>
    <w:rsid w:val="004F12AF"/>
    <w:rsid w:val="004F26B9"/>
    <w:rsid w:val="004F291B"/>
    <w:rsid w:val="004F2CC5"/>
    <w:rsid w:val="004F2F29"/>
    <w:rsid w:val="004F3080"/>
    <w:rsid w:val="004F396D"/>
    <w:rsid w:val="004F3A95"/>
    <w:rsid w:val="004F3F12"/>
    <w:rsid w:val="004F4160"/>
    <w:rsid w:val="004F4628"/>
    <w:rsid w:val="004F58A3"/>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4CBD"/>
    <w:rsid w:val="00535534"/>
    <w:rsid w:val="005355C0"/>
    <w:rsid w:val="005356A1"/>
    <w:rsid w:val="00535D0B"/>
    <w:rsid w:val="00536018"/>
    <w:rsid w:val="005361C4"/>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0C3"/>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A0F"/>
    <w:rsid w:val="005B1C82"/>
    <w:rsid w:val="005B2814"/>
    <w:rsid w:val="005B2B56"/>
    <w:rsid w:val="005B3468"/>
    <w:rsid w:val="005B3525"/>
    <w:rsid w:val="005B4AAC"/>
    <w:rsid w:val="005B51E6"/>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7F"/>
    <w:rsid w:val="005E4A11"/>
    <w:rsid w:val="005E50FD"/>
    <w:rsid w:val="005E5FAE"/>
    <w:rsid w:val="005E602A"/>
    <w:rsid w:val="005E68C7"/>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D29"/>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AA5"/>
    <w:rsid w:val="00631916"/>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3A2"/>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C9C"/>
    <w:rsid w:val="006A691B"/>
    <w:rsid w:val="006A76AB"/>
    <w:rsid w:val="006A7D6C"/>
    <w:rsid w:val="006B0CBE"/>
    <w:rsid w:val="006B1249"/>
    <w:rsid w:val="006B1493"/>
    <w:rsid w:val="006B1756"/>
    <w:rsid w:val="006B2882"/>
    <w:rsid w:val="006B28E9"/>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409D"/>
    <w:rsid w:val="00714545"/>
    <w:rsid w:val="007149D0"/>
    <w:rsid w:val="00715410"/>
    <w:rsid w:val="00715703"/>
    <w:rsid w:val="00715C53"/>
    <w:rsid w:val="0071606C"/>
    <w:rsid w:val="0071649C"/>
    <w:rsid w:val="007165EB"/>
    <w:rsid w:val="007173A7"/>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72A"/>
    <w:rsid w:val="00750D8D"/>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52"/>
    <w:rsid w:val="007A0D88"/>
    <w:rsid w:val="007A0E47"/>
    <w:rsid w:val="007A1124"/>
    <w:rsid w:val="007A11D0"/>
    <w:rsid w:val="007A1C2B"/>
    <w:rsid w:val="007A231E"/>
    <w:rsid w:val="007A2B0B"/>
    <w:rsid w:val="007A3004"/>
    <w:rsid w:val="007A319B"/>
    <w:rsid w:val="007A36FA"/>
    <w:rsid w:val="007A3EA1"/>
    <w:rsid w:val="007A42E2"/>
    <w:rsid w:val="007A479E"/>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49B3"/>
    <w:rsid w:val="007B58DC"/>
    <w:rsid w:val="007B6624"/>
    <w:rsid w:val="007B67E9"/>
    <w:rsid w:val="007B702E"/>
    <w:rsid w:val="007B703F"/>
    <w:rsid w:val="007B7187"/>
    <w:rsid w:val="007B71E9"/>
    <w:rsid w:val="007B74EE"/>
    <w:rsid w:val="007B7A7D"/>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484A"/>
    <w:rsid w:val="007C5645"/>
    <w:rsid w:val="007C5949"/>
    <w:rsid w:val="007C5A51"/>
    <w:rsid w:val="007C62CC"/>
    <w:rsid w:val="007C6730"/>
    <w:rsid w:val="007C75D7"/>
    <w:rsid w:val="007C7CA5"/>
    <w:rsid w:val="007D0A52"/>
    <w:rsid w:val="007D0E40"/>
    <w:rsid w:val="007D0FCD"/>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0C3C"/>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387"/>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42D4"/>
    <w:rsid w:val="008754B0"/>
    <w:rsid w:val="008758E6"/>
    <w:rsid w:val="008758F0"/>
    <w:rsid w:val="00875B8C"/>
    <w:rsid w:val="00875BF6"/>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155"/>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5E54"/>
    <w:rsid w:val="008E6118"/>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2F6"/>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40"/>
    <w:rsid w:val="0091759E"/>
    <w:rsid w:val="00917BCE"/>
    <w:rsid w:val="009201B1"/>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8A6"/>
    <w:rsid w:val="009544B1"/>
    <w:rsid w:val="009548D0"/>
    <w:rsid w:val="00954C2B"/>
    <w:rsid w:val="009553AA"/>
    <w:rsid w:val="00956569"/>
    <w:rsid w:val="00956F25"/>
    <w:rsid w:val="00957269"/>
    <w:rsid w:val="00957772"/>
    <w:rsid w:val="00957A36"/>
    <w:rsid w:val="00957E6B"/>
    <w:rsid w:val="00961175"/>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2D1F"/>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555"/>
    <w:rsid w:val="009908EE"/>
    <w:rsid w:val="00990F57"/>
    <w:rsid w:val="00991A67"/>
    <w:rsid w:val="00991A9B"/>
    <w:rsid w:val="00991AB5"/>
    <w:rsid w:val="00992350"/>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68A"/>
    <w:rsid w:val="009C2AAE"/>
    <w:rsid w:val="009C2B01"/>
    <w:rsid w:val="009C2EB3"/>
    <w:rsid w:val="009C2F1A"/>
    <w:rsid w:val="009C41BE"/>
    <w:rsid w:val="009C46D6"/>
    <w:rsid w:val="009C46DB"/>
    <w:rsid w:val="009C490F"/>
    <w:rsid w:val="009C49E9"/>
    <w:rsid w:val="009C50D7"/>
    <w:rsid w:val="009C572A"/>
    <w:rsid w:val="009C62A7"/>
    <w:rsid w:val="009C687A"/>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17ED4"/>
    <w:rsid w:val="00A2038F"/>
    <w:rsid w:val="00A2076A"/>
    <w:rsid w:val="00A2077C"/>
    <w:rsid w:val="00A211DD"/>
    <w:rsid w:val="00A215E3"/>
    <w:rsid w:val="00A21E9B"/>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32B"/>
    <w:rsid w:val="00A63B38"/>
    <w:rsid w:val="00A63D80"/>
    <w:rsid w:val="00A63F61"/>
    <w:rsid w:val="00A63F7D"/>
    <w:rsid w:val="00A640C4"/>
    <w:rsid w:val="00A64345"/>
    <w:rsid w:val="00A64ADC"/>
    <w:rsid w:val="00A65040"/>
    <w:rsid w:val="00A6693D"/>
    <w:rsid w:val="00A66B60"/>
    <w:rsid w:val="00A67FE7"/>
    <w:rsid w:val="00A702ED"/>
    <w:rsid w:val="00A70456"/>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6BB"/>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E43"/>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46A"/>
    <w:rsid w:val="00B846DA"/>
    <w:rsid w:val="00B849A4"/>
    <w:rsid w:val="00B84CC2"/>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56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36F"/>
    <w:rsid w:val="00BC06A6"/>
    <w:rsid w:val="00BC0E01"/>
    <w:rsid w:val="00BC1528"/>
    <w:rsid w:val="00BC2281"/>
    <w:rsid w:val="00BC22F8"/>
    <w:rsid w:val="00BC2852"/>
    <w:rsid w:val="00BC3BC4"/>
    <w:rsid w:val="00BC3CDB"/>
    <w:rsid w:val="00BC3DC5"/>
    <w:rsid w:val="00BC3F11"/>
    <w:rsid w:val="00BC54BB"/>
    <w:rsid w:val="00BC583F"/>
    <w:rsid w:val="00BC5C0D"/>
    <w:rsid w:val="00BC623F"/>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8E"/>
    <w:rsid w:val="00BF5AB9"/>
    <w:rsid w:val="00BF5D92"/>
    <w:rsid w:val="00BF5F60"/>
    <w:rsid w:val="00BF629A"/>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2F3A"/>
    <w:rsid w:val="00C0342A"/>
    <w:rsid w:val="00C037DD"/>
    <w:rsid w:val="00C03A82"/>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27754"/>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6C"/>
    <w:rsid w:val="00C3518C"/>
    <w:rsid w:val="00C353D1"/>
    <w:rsid w:val="00C353FA"/>
    <w:rsid w:val="00C35B61"/>
    <w:rsid w:val="00C35C6C"/>
    <w:rsid w:val="00C35E6D"/>
    <w:rsid w:val="00C36B56"/>
    <w:rsid w:val="00C375E7"/>
    <w:rsid w:val="00C376A6"/>
    <w:rsid w:val="00C37E10"/>
    <w:rsid w:val="00C406B4"/>
    <w:rsid w:val="00C40705"/>
    <w:rsid w:val="00C40FCF"/>
    <w:rsid w:val="00C41CF7"/>
    <w:rsid w:val="00C41EBF"/>
    <w:rsid w:val="00C4289E"/>
    <w:rsid w:val="00C4326F"/>
    <w:rsid w:val="00C435C4"/>
    <w:rsid w:val="00C43A3C"/>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C98"/>
    <w:rsid w:val="00C57F25"/>
    <w:rsid w:val="00C57F72"/>
    <w:rsid w:val="00C60580"/>
    <w:rsid w:val="00C61383"/>
    <w:rsid w:val="00C61ADB"/>
    <w:rsid w:val="00C61C8D"/>
    <w:rsid w:val="00C61E08"/>
    <w:rsid w:val="00C624E1"/>
    <w:rsid w:val="00C63335"/>
    <w:rsid w:val="00C64328"/>
    <w:rsid w:val="00C64C41"/>
    <w:rsid w:val="00C64EF6"/>
    <w:rsid w:val="00C65479"/>
    <w:rsid w:val="00C65EDD"/>
    <w:rsid w:val="00C664D2"/>
    <w:rsid w:val="00C6696F"/>
    <w:rsid w:val="00C67024"/>
    <w:rsid w:val="00C670D5"/>
    <w:rsid w:val="00C671DB"/>
    <w:rsid w:val="00C6733F"/>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053"/>
    <w:rsid w:val="00C772E3"/>
    <w:rsid w:val="00C77C68"/>
    <w:rsid w:val="00C80AB6"/>
    <w:rsid w:val="00C81712"/>
    <w:rsid w:val="00C81C72"/>
    <w:rsid w:val="00C81DF6"/>
    <w:rsid w:val="00C821F5"/>
    <w:rsid w:val="00C8299A"/>
    <w:rsid w:val="00C830A5"/>
    <w:rsid w:val="00C8378F"/>
    <w:rsid w:val="00C837AD"/>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4D53"/>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5C4D"/>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36B"/>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12F"/>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1A9"/>
    <w:rsid w:val="00D8329A"/>
    <w:rsid w:val="00D832FB"/>
    <w:rsid w:val="00D834BE"/>
    <w:rsid w:val="00D83B5F"/>
    <w:rsid w:val="00D83B8C"/>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733"/>
    <w:rsid w:val="00DB2997"/>
    <w:rsid w:val="00DB2EF0"/>
    <w:rsid w:val="00DB37C9"/>
    <w:rsid w:val="00DB387A"/>
    <w:rsid w:val="00DB3C23"/>
    <w:rsid w:val="00DB5250"/>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307"/>
    <w:rsid w:val="00DC3D91"/>
    <w:rsid w:val="00DC4F0C"/>
    <w:rsid w:val="00DC4F4F"/>
    <w:rsid w:val="00DC5043"/>
    <w:rsid w:val="00DC50E4"/>
    <w:rsid w:val="00DC58E7"/>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1D96"/>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291"/>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1C4"/>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8"/>
    <w:rsid w:val="00E41207"/>
    <w:rsid w:val="00E4216B"/>
    <w:rsid w:val="00E42683"/>
    <w:rsid w:val="00E42AE9"/>
    <w:rsid w:val="00E42FC1"/>
    <w:rsid w:val="00E4304E"/>
    <w:rsid w:val="00E432AC"/>
    <w:rsid w:val="00E434AB"/>
    <w:rsid w:val="00E43943"/>
    <w:rsid w:val="00E43997"/>
    <w:rsid w:val="00E4405B"/>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42E"/>
    <w:rsid w:val="00EC276F"/>
    <w:rsid w:val="00EC27B8"/>
    <w:rsid w:val="00EC2B01"/>
    <w:rsid w:val="00EC3214"/>
    <w:rsid w:val="00EC39B8"/>
    <w:rsid w:val="00EC3BF0"/>
    <w:rsid w:val="00EC3C40"/>
    <w:rsid w:val="00EC4383"/>
    <w:rsid w:val="00EC457A"/>
    <w:rsid w:val="00EC4A20"/>
    <w:rsid w:val="00EC5184"/>
    <w:rsid w:val="00EC52A0"/>
    <w:rsid w:val="00EC52BB"/>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7E2"/>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0F47"/>
    <w:rsid w:val="00F21060"/>
    <w:rsid w:val="00F210C1"/>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534"/>
    <w:rsid w:val="00F63623"/>
    <w:rsid w:val="00F649FB"/>
    <w:rsid w:val="00F64B80"/>
    <w:rsid w:val="00F650BF"/>
    <w:rsid w:val="00F65319"/>
    <w:rsid w:val="00F656CB"/>
    <w:rsid w:val="00F65B34"/>
    <w:rsid w:val="00F66203"/>
    <w:rsid w:val="00F6670D"/>
    <w:rsid w:val="00F66AA7"/>
    <w:rsid w:val="00F66CB7"/>
    <w:rsid w:val="00F67308"/>
    <w:rsid w:val="00F67951"/>
    <w:rsid w:val="00F67EE5"/>
    <w:rsid w:val="00F67F33"/>
    <w:rsid w:val="00F70463"/>
    <w:rsid w:val="00F70788"/>
    <w:rsid w:val="00F70809"/>
    <w:rsid w:val="00F7098E"/>
    <w:rsid w:val="00F709C8"/>
    <w:rsid w:val="00F71B00"/>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A33"/>
    <w:rsid w:val="00F81D46"/>
    <w:rsid w:val="00F81D7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8DF"/>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957"/>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68334809">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27FFB-5DAF-43FC-A227-E98A6182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1011</Words>
  <Characters>5767</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cp:lastModifiedBy>
  <cp:revision>2</cp:revision>
  <cp:lastPrinted>2014-08-09T03:01:00Z</cp:lastPrinted>
  <dcterms:created xsi:type="dcterms:W3CDTF">2021-04-02T05:46:00Z</dcterms:created>
  <dcterms:modified xsi:type="dcterms:W3CDTF">2021-04-02T05:46:00Z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